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Rounded" w:cs="Arial Rounded" w:eastAsia="Arial Rounded" w:hAnsi="Arial Rounded"/>
          <w:b w:val="1"/>
          <w:i w:val="0"/>
          <w:smallCaps w:val="0"/>
          <w:strike w:val="0"/>
          <w:color w:val="7f7f7f"/>
          <w:sz w:val="24"/>
          <w:szCs w:val="24"/>
          <w:u w:val="none"/>
          <w:shd w:fill="auto" w:val="clear"/>
          <w:vertAlign w:val="baseline"/>
        </w:rPr>
      </w:pPr>
      <w:r w:rsidDel="00000000" w:rsidR="00000000" w:rsidRPr="00000000">
        <w:rPr>
          <w:rFonts w:ascii="Calibri" w:cs="Calibri" w:eastAsia="Calibri" w:hAnsi="Calibri"/>
        </w:rPr>
        <w:drawing>
          <wp:inline distB="0" distT="0" distL="114300" distR="114300">
            <wp:extent cx="6283325" cy="240919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83325" cy="24091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INFORMATIVA PRIVACY ALLE FAMIGLIE - USO IMMAGINI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Redatta ai sensi degli Artt. da 13 a 15 del Regolamento U.E. 2016/679 (G.D.P.R.)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117.0" w:type="dxa"/>
        <w:jc w:val="left"/>
        <w:tblInd w:w="-108.0" w:type="dxa"/>
        <w:tblLayout w:type="fixed"/>
        <w:tblLook w:val="0000"/>
      </w:tblPr>
      <w:tblGrid>
        <w:gridCol w:w="2083"/>
        <w:gridCol w:w="8034"/>
        <w:tblGridChange w:id="0">
          <w:tblGrid>
            <w:gridCol w:w="2083"/>
            <w:gridCol w:w="8034"/>
          </w:tblGrid>
        </w:tblGridChange>
      </w:tblGrid>
      <w:tr>
        <w:trPr>
          <w:cantSplit w:val="0"/>
          <w:trHeight w:val="922" w:hRule="atLeast"/>
          <w:tblHeader w:val="0"/>
        </w:trPr>
        <w:tc>
          <w:tcPr>
            <w:tcBorders>
              <w:bottom w:color="7f7f7f" w:space="0" w:sz="4" w:val="single"/>
              <w:right w:color="7f7f7f"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Per quale finalità saranno trattati i miei dati personali?</w:t>
            </w:r>
          </w:p>
        </w:tc>
        <w:tc>
          <w:tcPr>
            <w:tcBorders>
              <w:left w:color="7f7f7f" w:space="0" w:sz="4" w:val="single"/>
              <w:bottom w:color="7f7f7f"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dall’Istituto potrà riprendere mediante l’ausilio di mezzi audiovisivi, nonché fotografare l’allievo, per fini strettamente connessi all’attività didattica svolta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 finalità formative, culturali e didattiche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Tali immagini hanno l’obiettivo di documentare l’attività svolta e potranno essere riviste in ambito scolastico al fine di farne un’analisi critica.</w:t>
            </w:r>
          </w:p>
        </w:tc>
      </w:tr>
      <w:tr>
        <w:trPr>
          <w:cantSplit w:val="0"/>
          <w:trHeight w:val="882" w:hRule="atLeast"/>
          <w:tblHeader w:val="0"/>
        </w:trPr>
        <w:tc>
          <w:tcPr>
            <w:tcBorders>
              <w:top w:color="7f7f7f" w:space="0" w:sz="4" w:val="single"/>
              <w:bottom w:color="7f7f7f" w:space="0" w:sz="4" w:val="single"/>
              <w:right w:color="7f7f7f" w:space="0" w:sz="4" w:val="single"/>
            </w:tcBorders>
            <w:shd w:fill="f2f2f2"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Quali garanzie ho che i miei dati siano trattati nel rispetto dei miei diritti e delle mie libertà personali?</w:t>
            </w:r>
          </w:p>
        </w:tc>
        <w:tc>
          <w:tcPr>
            <w:tcBorders>
              <w:top w:color="7f7f7f" w:space="0" w:sz="4" w:val="single"/>
              <w:left w:color="7f7f7f" w:space="0" w:sz="4" w:val="single"/>
              <w:bottom w:color="7f7f7f" w:space="0" w:sz="4" w:val="single"/>
            </w:tcBorders>
            <w:shd w:fill="f2f2f2"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trattamento avverrà nell’ambito dei locali scolastici e/o al di fuori dell’Istituto durante le uscite didattiche, le gite e le manifestazioni sportive, in modalità sia manuale che informatica.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garanzia della riservatezza dei dati saranno applicate misure di sicurezza organizzative ed informatiche adeguate di cui viene data evidenza all’interno del “Documento delle misure a tutela dei dati delle persone” elaborato da questa Istituzione scolastica. L’Istituto ha provveduto ad impartire ai propri incaricati istruzioni precise in merito alle condotte da tenere ad alle procedure da applicare per garantire la riservatezza dei dati dei propri utenti.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verrà eseguito su di essi alcun processo decisionale automatizzato (profilazione).</w:t>
            </w:r>
          </w:p>
        </w:tc>
      </w:tr>
      <w:tr>
        <w:trPr>
          <w:cantSplit w:val="0"/>
          <w:trHeight w:val="1986" w:hRule="atLeast"/>
          <w:tblHeader w:val="0"/>
        </w:trPr>
        <w:tc>
          <w:tcPr>
            <w:tcBorders>
              <w:top w:color="7f7f7f" w:space="0" w:sz="4" w:val="single"/>
              <w:bottom w:color="7f7f7f" w:space="0" w:sz="4" w:val="single"/>
              <w:right w:color="7f7f7f" w:space="0" w:sz="4" w:val="single"/>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I miei dati entreranno nella disponibilità di altri soggetti?</w:t>
            </w:r>
          </w:p>
        </w:tc>
        <w:tc>
          <w:tcPr>
            <w:tcBorders>
              <w:top w:color="7f7f7f" w:space="0" w:sz="4" w:val="single"/>
              <w:left w:color="7f7f7f" w:space="0" w:sz="4" w:val="single"/>
              <w:bottom w:color="7f7f7f" w:space="0" w:sz="4" w:val="single"/>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immagini verranno divulgate all’interno del gruppo classe in modalità cartacea (fotografie) ed informatica (file in formato immagine o video) e copia dei supporti cartacei e digitali potrà essere consegnata agli allievi della classe per farne un uso privato in ambito strettamente familiare ed amicale.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immagini verranno inoltre eventualmente comunicate a altri siti Istituzionali (es: USP, USR, MIUR) e/o diffuse mediante pubblicazione sul sito web dell’Istituto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stesse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non verranno trasferite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destinatari residenti in paesi terzi rispetto all’Unione Europea né ad organizzazioni internazionali.</w:t>
            </w:r>
          </w:p>
        </w:tc>
      </w:tr>
      <w:tr>
        <w:trPr>
          <w:cantSplit w:val="0"/>
          <w:trHeight w:val="658" w:hRule="atLeast"/>
          <w:tblHeader w:val="0"/>
        </w:trPr>
        <w:tc>
          <w:tcPr>
            <w:tcBorders>
              <w:top w:color="7f7f7f" w:space="0" w:sz="4" w:val="single"/>
              <w:bottom w:color="7f7f7f" w:space="0" w:sz="4" w:val="single"/>
              <w:right w:color="7f7f7f" w:space="0" w:sz="4" w:val="single"/>
            </w:tcBorders>
            <w:shd w:fill="f2f2f2"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Per quanto tempo terrete i miei dati?</w:t>
            </w:r>
          </w:p>
        </w:tc>
        <w:tc>
          <w:tcPr>
            <w:tcBorders>
              <w:top w:color="7f7f7f" w:space="0" w:sz="4" w:val="single"/>
              <w:left w:color="7f7f7f" w:space="0" w:sz="4" w:val="single"/>
              <w:bottom w:color="7f7f7f" w:space="0" w:sz="4" w:val="single"/>
            </w:tcBorders>
            <w:shd w:fill="f2f2f2"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supporti contenenti le immagini (foto e riprese video) saranno conservati presso l’Istituto per la durata dell’anno scolastico in corso e fino ad 1 anno dopo il termine dello stesso.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 termine dell’anno scolastico gli stessi verranno consegnati agli allievi della classe per farne un uso privato in ambito strettamente familiare ed amicale. </w:t>
            </w:r>
          </w:p>
        </w:tc>
      </w:tr>
      <w:tr>
        <w:trPr>
          <w:cantSplit w:val="0"/>
          <w:tblHeader w:val="0"/>
        </w:trPr>
        <w:tc>
          <w:tcPr>
            <w:tcBorders>
              <w:top w:color="7f7f7f" w:space="0" w:sz="4" w:val="single"/>
              <w:bottom w:color="7f7f7f" w:space="0" w:sz="4" w:val="single"/>
              <w:right w:color="7f7f7f"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Quali sono i miei diritti?</w:t>
            </w:r>
          </w:p>
        </w:tc>
        <w:tc>
          <w:tcPr>
            <w:tcBorders>
              <w:top w:color="7f7f7f" w:space="0" w:sz="4" w:val="single"/>
              <w:left w:color="7f7f7f" w:space="0" w:sz="4" w:val="single"/>
              <w:bottom w:color="7f7f7f"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L’interessato ha diritto di chiedere al Titolare del trattamento: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L’accesso ai propri dati, la loro rettifica o cancellazione;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limitazione e di opporsi al trattamento dei dati personali che lo riguardano;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portabilità dei dati;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L’interessato ha inoltre diritto a proporre reclamo all’Autorità di controllo dello Stato di residenza, nonché a revocare il consenso al trattamento ai sensi dell’Art. 6 del G.D.P.R.</w:t>
            </w:r>
          </w:p>
        </w:tc>
      </w:tr>
      <w:tr>
        <w:trPr>
          <w:cantSplit w:val="0"/>
          <w:trHeight w:val="436" w:hRule="atLeast"/>
          <w:tblHeader w:val="0"/>
        </w:trPr>
        <w:tc>
          <w:tcPr>
            <w:tcBorders>
              <w:top w:color="7f7f7f" w:space="0" w:sz="4" w:val="single"/>
              <w:bottom w:color="7f7f7f" w:space="0" w:sz="4" w:val="single"/>
              <w:right w:color="7f7f7f" w:space="0" w:sz="4" w:val="single"/>
            </w:tcBorders>
            <w:shd w:fill="f2f2f2"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Cosa accade se non conferisco i miei dati?</w:t>
            </w:r>
          </w:p>
        </w:tc>
        <w:tc>
          <w:tcPr>
            <w:tcBorders>
              <w:top w:color="7f7f7f" w:space="0" w:sz="4" w:val="single"/>
              <w:left w:color="7f7f7f" w:space="0" w:sz="4" w:val="single"/>
              <w:bottom w:color="7f7f7f" w:space="0" w:sz="4" w:val="single"/>
            </w:tcBorders>
            <w:shd w:fill="f2f2f2"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conferimento del consenso all’uso delle immagini è facoltativo; Il mancato consenso non permetterà l’utilizzo delle immagini e/o delle riprese audiovisive del soggetto interessato per le finalità sopra indicate e, in taluni casi, potrà pregiudicare la partecipazione stessa ad alcune attività.</w:t>
            </w:r>
          </w:p>
        </w:tc>
      </w:tr>
      <w:tr>
        <w:trPr>
          <w:cantSplit w:val="0"/>
          <w:trHeight w:val="436" w:hRule="atLeast"/>
          <w:tblHeader w:val="0"/>
        </w:trPr>
        <w:tc>
          <w:tcPr>
            <w:tcBorders>
              <w:top w:color="7f7f7f" w:space="0" w:sz="4" w:val="single"/>
              <w:bottom w:color="7f7f7f" w:space="0" w:sz="4" w:val="single"/>
              <w:right w:color="7f7f7f"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Chi è il Titolare del trattamento?</w:t>
            </w:r>
          </w:p>
        </w:tc>
        <w:tc>
          <w:tcPr>
            <w:tcBorders>
              <w:top w:color="7f7f7f" w:space="0" w:sz="4" w:val="single"/>
              <w:left w:color="7f7f7f" w:space="0" w:sz="4" w:val="single"/>
              <w:bottom w:color="7f7f7f"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L’Istituto Scolastico nella persona del Dirigente Scolastico pro tempore</w:t>
            </w:r>
          </w:p>
        </w:tc>
      </w:tr>
      <w:tr>
        <w:trPr>
          <w:cantSplit w:val="0"/>
          <w:trHeight w:val="658" w:hRule="atLeast"/>
          <w:tblHeader w:val="0"/>
        </w:trPr>
        <w:tc>
          <w:tcPr>
            <w:tcBorders>
              <w:top w:color="7f7f7f" w:space="0" w:sz="4" w:val="single"/>
              <w:right w:color="7f7f7f" w:space="0" w:sz="4" w:val="single"/>
            </w:tcBorders>
            <w:shd w:fill="f2f2f2"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Responsabile della protezione dei dati </w:t>
              <w:br w:type="textWrapping"/>
              <w:t xml:space="preserve">(R.P.D. / D.P.O.)</w:t>
            </w:r>
            <w:bookmarkStart w:colFirst="0" w:colLast="0" w:name="bookmark=id.30j0zll" w:id="1"/>
            <w:bookmarkEnd w:id="1"/>
            <w:r w:rsidDel="00000000" w:rsidR="00000000" w:rsidRPr="00000000">
              <w:rPr>
                <w:rtl w:val="0"/>
              </w:rPr>
            </w:r>
          </w:p>
        </w:tc>
        <w:tc>
          <w:tcPr>
            <w:tcBorders>
              <w:top w:color="7f7f7f" w:space="0" w:sz="4" w:val="single"/>
              <w:left w:color="7f7f7f" w:space="0" w:sz="4" w:val="single"/>
            </w:tcBorders>
            <w:shd w:fill="f2f2f2"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Ferdinando Bassi </w:t>
              <w:br w:type="textWrapping"/>
              <w:t xml:space="preserve">c/o Easyteam.org SRL – via Walter Tobagi 2 – 20067 TRIBIANO (MI)</w:t>
              <w:br w:type="textWrapp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rpd@easyteam.org</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32.0" w:type="dxa"/>
        <w:jc w:val="left"/>
        <w:tblInd w:w="-142.0" w:type="dxa"/>
        <w:tblLayout w:type="fixed"/>
        <w:tblLook w:val="0000"/>
      </w:tblPr>
      <w:tblGrid>
        <w:gridCol w:w="7652"/>
        <w:gridCol w:w="1490"/>
        <w:gridCol w:w="1490"/>
        <w:tblGridChange w:id="0">
          <w:tblGrid>
            <w:gridCol w:w="7652"/>
            <w:gridCol w:w="1490"/>
            <w:gridCol w:w="1490"/>
          </w:tblGrid>
        </w:tblGridChange>
      </w:tblGrid>
      <w:tr>
        <w:trPr>
          <w:cantSplit w:val="0"/>
          <w:trHeight w:val="446" w:hRule="atLeast"/>
          <w:tblHeader w:val="0"/>
        </w:trPr>
        <w:tc>
          <w:tcPr>
            <w:gridSpan w:val="3"/>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RICHIESTE DI MANIFESTAZIONE DEL CONSENSO AI SENSI DELL’ART. 7 DEL REGOLAMENTO U.E.</w:t>
            </w:r>
            <w:r w:rsidDel="00000000" w:rsidR="00000000" w:rsidRPr="00000000">
              <w:rPr>
                <w:rtl w:val="0"/>
              </w:rPr>
            </w:r>
          </w:p>
        </w:tc>
      </w:tr>
      <w:tr>
        <w:trPr>
          <w:cantSplit w:val="1"/>
          <w:tblHeader w:val="0"/>
        </w:trPr>
        <w:tc>
          <w:tcPr>
            <w:tcBorders>
              <w:bottom w:color="7f7f7f" w:space="0" w:sz="4" w:val="single"/>
              <w:right w:color="7f7f7f" w:space="0" w:sz="4" w:val="single"/>
            </w:tcBorders>
            <w:shd w:fill="ffff00"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1"/>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RICHIESTA</w:t>
            </w:r>
            <w:r w:rsidDel="00000000" w:rsidR="00000000" w:rsidRPr="00000000">
              <w:rPr>
                <w:rtl w:val="0"/>
              </w:rPr>
            </w:r>
          </w:p>
        </w:tc>
        <w:tc>
          <w:tcPr>
            <w:vMerge w:val="restart"/>
            <w:tcBorders>
              <w:left w:color="7f7f7f" w:space="0" w:sz="4" w:val="single"/>
              <w:right w:color="7f7f7f" w:space="0" w:sz="4" w:val="single"/>
            </w:tcBorders>
            <w:shd w:fill="ffff00"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ACCONSENTO</w:t>
            </w:r>
            <w:r w:rsidDel="00000000" w:rsidR="00000000" w:rsidRPr="00000000">
              <w:rPr>
                <w:rtl w:val="0"/>
              </w:rPr>
            </w:r>
          </w:p>
        </w:tc>
        <w:tc>
          <w:tcPr>
            <w:vMerge w:val="restart"/>
            <w:tcBorders>
              <w:left w:color="7f7f7f" w:space="0" w:sz="4" w:val="single"/>
            </w:tcBorders>
            <w:shd w:fill="ffff00"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ACCONSENTO</w:t>
            </w:r>
            <w:r w:rsidDel="00000000" w:rsidR="00000000" w:rsidRPr="00000000">
              <w:rPr>
                <w:rtl w:val="0"/>
              </w:rPr>
            </w:r>
          </w:p>
        </w:tc>
      </w:tr>
      <w:tr>
        <w:trPr>
          <w:cantSplit w:val="1"/>
          <w:tblHeader w:val="0"/>
        </w:trPr>
        <w:tc>
          <w:tcPr>
            <w:tcBorders>
              <w:bottom w:color="000000" w:space="0" w:sz="36" w:val="single"/>
              <w:right w:color="7f7f7f" w:space="0" w:sz="4"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(APPORRE UNA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NELLE COLONNE A DESTRA IN CORRISPONDENZA DELLA SCELTA FATTA)</w:t>
            </w:r>
          </w:p>
        </w:tc>
        <w:tc>
          <w:tcPr>
            <w:vMerge w:val="continue"/>
            <w:tcBorders>
              <w:left w:color="7f7f7f" w:space="0" w:sz="4" w:val="single"/>
              <w:right w:color="7f7f7f" w:space="0" w:sz="4" w:val="single"/>
            </w:tcBorders>
            <w:shd w:fill="ffff00"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7f7f7f" w:space="0" w:sz="4" w:val="single"/>
            </w:tcBorders>
            <w:shd w:fill="ffff00"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36" w:val="single"/>
              <w:bottom w:color="000000" w:space="0" w:sz="4" w:val="single"/>
            </w:tcBorders>
            <w:shd w:fill="f2f2f2"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dall’Istituto potrà riprendere mediante l’ausilio di mezzi audiovisivi, nonché fotografare l’allievo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nell’ambito dei fini sopra descritti.</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immagini verranno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divulgate all’interno del gruppo classe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modalità cartacea (fotografie) ed informatica (file in formato immagine o video) e copia dei supporti cartacei e digitali potrà essere consegnata agli allievi della classe per farne un uso privato in ambito strettamente familiare ed amicale.</w:t>
            </w:r>
          </w:p>
        </w:tc>
        <w:tc>
          <w:tcPr>
            <w:tcBorders>
              <w:top w:color="000000" w:space="0" w:sz="36" w:val="single"/>
              <w:left w:color="7f7f7f" w:space="0" w:sz="4" w:val="single"/>
              <w:bottom w:color="000000" w:space="0" w:sz="4" w:val="single"/>
              <w:right w:color="7f7f7f" w:space="0" w:sz="4" w:val="single"/>
            </w:tcBorders>
            <w:shd w:fill="f2f2f2"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36" w:val="single"/>
              <w:left w:color="7f7f7f" w:space="0" w:sz="4" w:val="single"/>
              <w:bottom w:color="000000" w:space="0" w:sz="4" w:val="single"/>
            </w:tcBorders>
            <w:shd w:fill="f2f2f2"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 immagini in questione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potranno essere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inoltre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comunicate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 seguenti siti Istituzionali: USR, UST, MIUR,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esterno all’Istituto potrà riprendere mediante l’ausilio di mezzi audiovisivi, nonché fotografare il minore, nei casi espressamente assoggettati al consenso del tutore, nell'ambito progetti e di attività didattiche presso enti esterni. I risultati di detta attività potranno essere diffusi mediante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pubblicazione su riviste cartacee e/o siti internet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dei relativi enti/progetti.</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bookmarkStart w:colFirst="0" w:colLast="0" w:name="bookmark=id.3znysh7" w:id="3"/>
          <w:bookmarkEnd w:id="3"/>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dell’Istituto potrà riprendere mediante l’ausilio di mezzi audiovisivi, nonché fotografare il minore, nei casi espressamente assoggettati al consenso del tutore, per fini strettamente connessi all’attività didattica. I risultati di detta attività potranno essere diffusi mediante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pubblicazione sul sito internet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dell’Istituto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dell’Istituto potrà riprendere mediante l’ausilio di mezzi audiovisivi, nonché fotografare il minore, nei casi espressamente assoggettati al consenso del tutore, per fini strettamente connessi all’attività didattica. I risultati di detta attività potranno essere diffusi mediante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pubblicazione sulle pagine social dell’Istituto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(FacebooK, Instagram, ...)</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dell’Istituto potrà riprendere mediante l’ausilio di mezzi audiovisivi, nonché fotografare il minore, nei casi espressamente assoggettati al consenso del tutore, per fini strettamente connessi all’attività didattica. I risultati di detta attività potranno essere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esposti all’interno dei locali dell’Istituto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aree ad esclusiva fruizione degli studenti e del personale della scuola.</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dell’Istituto potrà riprendere mediante l’ausilio di mezzi audiovisivi, nonché fotografare il minore, nei casi espressamente assoggettati al consenso del tutore, per fini strettamente connessi all’attività didattica. I risultati di detta attività potranno essere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esposti all’esterno dei locali dell’Istituto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aree ad esclusiva fruizione degli studenti e del personale della scuola.</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studente potrà essere fotografato in occasione della realizzazione della foto ricordo di fine anno, tale foto verrà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consegnata ai genitori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della classe che ne facciano richiesta.</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Personale autorizzato dell’Istituto potrà riprendere mediante l’ausilio di mezzi audiovisivi, nonché fotografare il minore, nei casi espressamente assoggettati al consenso del tutore, durante le uscite didattiche e  nei viaggi di istruzione. I risultati di detta attività potranno essere diffusi mediante condivisione nei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gruppi Whattsapp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dei genitori della classe.</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 dell’alunno: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Classe: ……………………………….</w:t>
        <w:tab/>
        <w:tab/>
        <w:tab/>
        <w:t xml:space="preserve">Sezione: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FIRME PER PRESA VISIONE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 1° Genitore ………………………….………………………. Firma …........................................................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 2° Genitore ………………………….…………………………Firma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Qualora l’informativa in oggetto venga firmata per presa visione da parte di un solo genitore, visti gli Artt. 316 comma 1 e 337 ter comma 3 del Codice Civile si presuppone la condivisione da parte di entrambi i genitori.</w:t>
      </w:r>
    </w:p>
    <w:sectPr>
      <w:footerReference r:id="rId8" w:type="default"/>
      <w:pgSz w:h="16838" w:w="11906" w:orient="portrait"/>
      <w:pgMar w:bottom="548" w:top="553" w:left="567" w:right="566" w:header="425"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7f7f7f"/>
        <w:sz w:val="16"/>
        <w:szCs w:val="16"/>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INFORMATIVA TRATTAMENTO IMMAGINI - DOCUMENTO ELABORATO DAL D.P.O. : Ferdinando Bassi c/o Easyteam.org SRL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08.0" w:type="dxa"/>
        <w:bottom w:w="113.0" w:type="dxa"/>
        <w:right w:w="108.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wWkbu6LFwn8EsYsrrrlpbYsOQ==">CgMxLjAyCGguZ2pkZ3hzMgppZC4zMGowemxsMgloLjFmb2I5dGUyCmlkLjN6bnlzaDc4AHIhMU9oNnJoVjBnSUtvSjhaNzgzY21KYWdFNjFvWXlOLWVh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