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278" w:type="dxa"/>
        <w:tblLayout w:type="fixed"/>
        <w:tblLook w:val="04A0" w:firstRow="1" w:lastRow="0" w:firstColumn="1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B84FA8">
        <w:trPr>
          <w:trHeight w:val="503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 w:rsidP="0091478F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32"/>
                <w:szCs w:val="32"/>
              </w:rPr>
              <w:t>GIUDIZI</w:t>
            </w:r>
            <w:r>
              <w:rPr>
                <w:rFonts w:eastAsia="Calibri"/>
                <w:b/>
                <w:spacing w:val="-4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DESCRITTIVI</w:t>
            </w:r>
            <w:r>
              <w:rPr>
                <w:rFonts w:eastAsia="Calibri"/>
                <w:b/>
                <w:spacing w:val="41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STORIA CLASSE</w:t>
            </w:r>
            <w:r>
              <w:rPr>
                <w:rFonts w:eastAsia="Calibri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PRIMA</w:t>
            </w:r>
            <w:bookmarkStart w:id="0" w:name="_GoBack"/>
            <w:bookmarkEnd w:id="0"/>
          </w:p>
        </w:tc>
      </w:tr>
      <w:tr w:rsidR="00B84FA8">
        <w:trPr>
          <w:trHeight w:val="502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28"/>
                <w:szCs w:val="28"/>
              </w:rPr>
              <w:t>LIVELLI</w:t>
            </w:r>
            <w:r>
              <w:rPr>
                <w:rFonts w:eastAsia="Calibri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DI</w:t>
            </w:r>
            <w:r>
              <w:rPr>
                <w:rFonts w:eastAsia="Calibri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APPRENDIMENTI</w:t>
            </w:r>
          </w:p>
        </w:tc>
      </w:tr>
      <w:tr w:rsidR="00B84FA8">
        <w:tc>
          <w:tcPr>
            <w:tcW w:w="2688" w:type="dxa"/>
            <w:shd w:val="clear" w:color="auto" w:fill="F7CAAC" w:themeFill="accent2" w:themeFillTint="66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ECCELLENTE</w:t>
            </w:r>
            <w:r>
              <w:rPr>
                <w:rFonts w:eastAsia="Calibri"/>
                <w:b/>
                <w:spacing w:val="-3"/>
              </w:rPr>
              <w:t xml:space="preserve"> </w:t>
            </w:r>
            <w:r>
              <w:rPr>
                <w:rFonts w:eastAsia="Calibri"/>
                <w:b/>
              </w:rPr>
              <w:t>(9/10)</w:t>
            </w:r>
          </w:p>
        </w:tc>
        <w:tc>
          <w:tcPr>
            <w:tcW w:w="2836" w:type="dxa"/>
            <w:shd w:val="clear" w:color="auto" w:fill="FBE4D5" w:themeFill="accent2" w:themeFillTint="33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OTTIMO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(8)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ADEGUATO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(7)</w:t>
            </w:r>
          </w:p>
        </w:tc>
        <w:tc>
          <w:tcPr>
            <w:tcW w:w="3260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BASILARE (6)</w:t>
            </w:r>
          </w:p>
        </w:tc>
        <w:tc>
          <w:tcPr>
            <w:tcW w:w="2943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NON ADEGUATO (5/4)</w:t>
            </w:r>
          </w:p>
        </w:tc>
      </w:tr>
      <w:tr w:rsidR="00B84FA8">
        <w:tc>
          <w:tcPr>
            <w:tcW w:w="2688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autonomamente, le collega agli argomenti di studio e fa confronti con altre fonti iconografiche.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informazioni tratte da più fonti, mettendole in relazione con le fonti iconografiche.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autonomamente le informazioni acquisite in mappe, schemi, tabelle.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Utilizza</w:t>
            </w:r>
            <w:r w:rsidRPr="006701FB">
              <w:rPr>
                <w:rFonts w:cstheme="minorHAnsi"/>
                <w:sz w:val="20"/>
                <w:szCs w:val="20"/>
              </w:rPr>
              <w:t xml:space="preserve"> correttamente le linee del tempo diacroniche e sincroniche rispetto alle civiltà, ai fatti ed eventi studiati.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appropriato che viene costantemente arricchito.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in maniera approfondita fatti ed eventi storici, ponendoli in relazione tra di loro e selezionando informazioni</w:t>
            </w:r>
            <w:r w:rsidRPr="006701FB">
              <w:rPr>
                <w:rFonts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Colloca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nel tempo e nello spazio storico le principali vestigia del passato presenti nel proprio territorio; individua la continuità tra passato e presente.</w:t>
            </w:r>
          </w:p>
        </w:tc>
        <w:tc>
          <w:tcPr>
            <w:tcW w:w="2836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 e le collega agli argomenti di studio.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informazioni tratte da più fonti.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autonomamente in mappe e schemi le informazioni acquisite.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 costruire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autonomamente le linee del tempo.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approfonditamente i contenuti</w:t>
            </w:r>
            <w:r w:rsidRPr="006701FB">
              <w:rPr>
                <w:rFonts w:asciiTheme="minorHAnsi" w:eastAsia="Calibri" w:hAnsiTheme="minorHAnsi" w:cstheme="minorHAnsi"/>
                <w:sz w:val="20"/>
                <w:szCs w:val="20"/>
              </w:rPr>
              <w:t>, operando gli opportuni collegamenti e ampliamenti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un lessico appropriato e pertinente.</w:t>
            </w:r>
          </w:p>
          <w:p w:rsidR="00B84FA8" w:rsidRPr="006701FB" w:rsidRDefault="009C23DA" w:rsidP="006701FB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il patrimonio culturale presente nel proprio territorio e le trasformazioni da esso subite con il trascorrere del tempo.</w:t>
            </w:r>
          </w:p>
        </w:tc>
        <w:tc>
          <w:tcPr>
            <w:tcW w:w="2551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autonomamente le informazioni tratte dal libro di testo.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le informazioni acquisite in mappe e schemi, partendo da una semplice indicazione.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Sa collocare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gli eventi storici sulla linea del tempo.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fatti ed eventi storici, operando collegamenti ed impiegando un lessico pertinente</w:t>
            </w:r>
            <w:r w:rsidRPr="006701FB">
              <w:rPr>
                <w:rFonts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specifico appropriato.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cstheme="minorHAnsi"/>
                <w:sz w:val="20"/>
                <w:szCs w:val="20"/>
              </w:rPr>
              <w:t xml:space="preserve"> il patrimonio culturale presente nel territorio.</w:t>
            </w:r>
          </w:p>
        </w:tc>
        <w:tc>
          <w:tcPr>
            <w:tcW w:w="3260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>L’alunno/a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fonti iconografiche con il sussidio delle didascalie.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parti fondamentali del racconto storico.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informazioni acquisite in mappe e schemi parzialmente compilati.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eastAsia="Calibri" w:cstheme="minorHAnsi"/>
                <w:sz w:val="20"/>
                <w:szCs w:val="20"/>
              </w:rPr>
              <w:t>, con l’aiuto delle mappe concettuali, semplici contenuti in modo chiaro.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un lessico specifico di base.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Sa collocare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gli eventi storici principali sulla linea del tempo.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il patrimonio culturale collegato con i temi affrontati.</w:t>
            </w:r>
          </w:p>
          <w:p w:rsidR="00B84FA8" w:rsidRPr="006701FB" w:rsidRDefault="00B84FA8" w:rsidP="006701FB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943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con il supporto del docente.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le informazioni in mappe solo se guidato.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informazioni acquisite in mappe, schemi con il supporto del docente.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cstheme="minorHAnsi"/>
                <w:sz w:val="20"/>
                <w:szCs w:val="20"/>
              </w:rPr>
              <w:t xml:space="preserve"> in modo estremamente frammentario i contenuti e non sa operare i necessari collegamenti.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specifico molto limitato.</w:t>
            </w:r>
          </w:p>
        </w:tc>
      </w:tr>
    </w:tbl>
    <w:p w:rsidR="00B84FA8" w:rsidRDefault="00B84FA8">
      <w:pPr>
        <w:jc w:val="center"/>
      </w:pPr>
    </w:p>
    <w:p w:rsidR="00B84FA8" w:rsidRDefault="009C23DA">
      <w:r>
        <w:br w:type="page"/>
      </w:r>
    </w:p>
    <w:tbl>
      <w:tblPr>
        <w:tblStyle w:val="Grigliatabella"/>
        <w:tblW w:w="14278" w:type="dxa"/>
        <w:tblLayout w:type="fixed"/>
        <w:tblLook w:val="04A0" w:firstRow="1" w:lastRow="0" w:firstColumn="1" w:lastColumn="0" w:noHBand="0" w:noVBand="1"/>
      </w:tblPr>
      <w:tblGrid>
        <w:gridCol w:w="2688"/>
        <w:gridCol w:w="2836"/>
        <w:gridCol w:w="2971"/>
        <w:gridCol w:w="2840"/>
        <w:gridCol w:w="2943"/>
      </w:tblGrid>
      <w:tr w:rsidR="00B84FA8">
        <w:trPr>
          <w:trHeight w:val="503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 w:rsidP="006701FB">
            <w:pPr>
              <w:pageBreakBefore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32"/>
                <w:szCs w:val="32"/>
              </w:rPr>
              <w:lastRenderedPageBreak/>
              <w:t>GIUDIZI</w:t>
            </w:r>
            <w:r>
              <w:rPr>
                <w:rFonts w:eastAsia="Calibri"/>
                <w:b/>
                <w:spacing w:val="-4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DESCRITTIVI</w:t>
            </w:r>
            <w:r>
              <w:rPr>
                <w:rFonts w:eastAsia="Calibri"/>
                <w:b/>
                <w:spacing w:val="41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STORIA CLASSE</w:t>
            </w:r>
            <w:r>
              <w:rPr>
                <w:rFonts w:eastAsia="Calibri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SECONDA</w:t>
            </w:r>
          </w:p>
        </w:tc>
      </w:tr>
      <w:tr w:rsidR="00B84FA8">
        <w:trPr>
          <w:trHeight w:val="502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28"/>
                <w:szCs w:val="28"/>
              </w:rPr>
              <w:t>LIVELLI</w:t>
            </w:r>
            <w:r>
              <w:rPr>
                <w:rFonts w:eastAsia="Calibri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DI</w:t>
            </w:r>
            <w:r>
              <w:rPr>
                <w:rFonts w:eastAsia="Calibri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APPRENDIMENTI</w:t>
            </w:r>
          </w:p>
        </w:tc>
      </w:tr>
      <w:tr w:rsidR="00B84FA8">
        <w:tc>
          <w:tcPr>
            <w:tcW w:w="2688" w:type="dxa"/>
            <w:shd w:val="clear" w:color="auto" w:fill="F7CAAC" w:themeFill="accent2" w:themeFillTint="66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ECCELLENTE</w:t>
            </w:r>
            <w:r>
              <w:rPr>
                <w:rFonts w:eastAsia="Calibri"/>
                <w:b/>
                <w:spacing w:val="-3"/>
              </w:rPr>
              <w:t xml:space="preserve"> </w:t>
            </w:r>
            <w:r>
              <w:rPr>
                <w:rFonts w:eastAsia="Calibri"/>
                <w:b/>
              </w:rPr>
              <w:t>(9/10)</w:t>
            </w:r>
          </w:p>
        </w:tc>
        <w:tc>
          <w:tcPr>
            <w:tcW w:w="2836" w:type="dxa"/>
            <w:shd w:val="clear" w:color="auto" w:fill="FBE4D5" w:themeFill="accent2" w:themeFillTint="33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OTTIMO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(8)</w:t>
            </w:r>
          </w:p>
        </w:tc>
        <w:tc>
          <w:tcPr>
            <w:tcW w:w="2971" w:type="dxa"/>
            <w:shd w:val="clear" w:color="auto" w:fill="C5E0B3" w:themeFill="accent6" w:themeFillTint="66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ADEGUATO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(7)</w:t>
            </w:r>
          </w:p>
        </w:tc>
        <w:tc>
          <w:tcPr>
            <w:tcW w:w="2840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BASILARE (6)</w:t>
            </w:r>
          </w:p>
        </w:tc>
        <w:tc>
          <w:tcPr>
            <w:tcW w:w="2943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NON ADEGUATO (5/4)</w:t>
            </w:r>
          </w:p>
        </w:tc>
      </w:tr>
      <w:tr w:rsidR="00B84FA8">
        <w:tc>
          <w:tcPr>
            <w:tcW w:w="2688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autonomamente, le collega agli argomenti di studio e fa confronti con altre fonti.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Comprende</w:t>
            </w:r>
            <w:r w:rsidRPr="006701FB">
              <w:rPr>
                <w:rFonts w:cstheme="minorHAnsi"/>
                <w:sz w:val="20"/>
                <w:szCs w:val="20"/>
              </w:rPr>
              <w:t xml:space="preserve"> correttamente e autonomamente gli aspetti e le strutture dei processi storici italiani ed europei.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cstheme="minorHAnsi"/>
                <w:sz w:val="20"/>
                <w:szCs w:val="20"/>
              </w:rPr>
              <w:t xml:space="preserve"> correttamente e autonomamente le conoscenze apprese per comprendere problemi interculturali e di convivenza civile.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informazioni tratte da più fonti, mettendole in relazione con le fonti iconografiche.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autonomamente le informazioni acquisite in mappe, schemi e tabelle anche digitali.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Utilizza</w:t>
            </w:r>
            <w:r w:rsidRPr="006701FB">
              <w:rPr>
                <w:rFonts w:cstheme="minorHAnsi"/>
                <w:sz w:val="20"/>
                <w:szCs w:val="20"/>
              </w:rPr>
              <w:t xml:space="preserve"> correttamente le linee del tempo diacroniche e sincroniche rispetto alle civiltà, ai fatti ed eventi studiati.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appropriato e pertinente che viene costantemente arricchito.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in maniera ragionata e approfondita fatti ed eventi storici, ponendoli in relazione tra di loro e selezionando informazioni</w:t>
            </w:r>
            <w:r w:rsidRPr="006701FB">
              <w:rPr>
                <w:rFonts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Colloca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e contestualizza nel tempo e nello spazio storico le principali vestigia del passato presenti nel proprio territorio; individua la continuità tra passato e presente.</w:t>
            </w:r>
          </w:p>
          <w:p w:rsidR="00B84FA8" w:rsidRPr="006701FB" w:rsidRDefault="009C23DA" w:rsidP="006701F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 w:rsidRPr="006701FB">
              <w:rPr>
                <w:rFonts w:cstheme="minorHAnsi"/>
                <w:sz w:val="20"/>
                <w:szCs w:val="20"/>
              </w:rPr>
              <w:t xml:space="preserve"> ai lavori di gruppo dimostrando di possedere spirito di iniziativa e capacità organizzative.</w:t>
            </w:r>
          </w:p>
        </w:tc>
        <w:tc>
          <w:tcPr>
            <w:tcW w:w="2836" w:type="dxa"/>
          </w:tcPr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lastRenderedPageBreak/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 e le collega agli argomenti di studio.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Comprende</w:t>
            </w:r>
            <w:r w:rsidRPr="006701FB">
              <w:rPr>
                <w:rFonts w:cstheme="minorHAnsi"/>
                <w:sz w:val="20"/>
                <w:szCs w:val="20"/>
              </w:rPr>
              <w:t xml:space="preserve"> correttamente gli aspetti e le strutture dei processi storici italiani ed europei.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correttamente le conoscenze apprese per comprendere problemi interculturali e di convivenza civile.</w:t>
            </w:r>
          </w:p>
          <w:p w:rsidR="00B84FA8" w:rsidRPr="006701FB" w:rsidRDefault="009C23DA" w:rsidP="006701F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informazioni tratte da più fonti.</w:t>
            </w:r>
          </w:p>
          <w:p w:rsidR="00B84FA8" w:rsidRPr="006701FB" w:rsidRDefault="009C23DA" w:rsidP="006701FB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autonomamente in mappe e schemi le informazioni acquisite.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 costruire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autonomamente le linee del tempo.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approfonditamente i contenuti</w:t>
            </w:r>
            <w:r w:rsidRPr="006701FB">
              <w:rPr>
                <w:rFonts w:asciiTheme="minorHAnsi" w:eastAsia="Calibri" w:hAnsiTheme="minorHAnsi" w:cstheme="minorHAnsi"/>
                <w:sz w:val="20"/>
                <w:szCs w:val="20"/>
              </w:rPr>
              <w:t>, operando gli opportuni collegamenti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un lessico appropriato e pertinente.</w:t>
            </w:r>
          </w:p>
          <w:p w:rsidR="00B84FA8" w:rsidRPr="006701FB" w:rsidRDefault="009C23DA" w:rsidP="006701FB">
            <w:pPr>
              <w:pStyle w:val="Default"/>
              <w:rPr>
                <w:rFonts w:ascii="Calibri" w:hAnsi="Calibri"/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il patrimonio culturale presente nel proprio territorio e le trasformazioni da esso subite con il trascorrere del tempo.</w:t>
            </w:r>
          </w:p>
          <w:p w:rsidR="00B84FA8" w:rsidRPr="006701FB" w:rsidRDefault="009C23DA" w:rsidP="006701F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 w:rsidRPr="006701FB">
              <w:rPr>
                <w:rFonts w:cstheme="minorHAnsi"/>
                <w:sz w:val="20"/>
                <w:szCs w:val="20"/>
              </w:rPr>
              <w:t xml:space="preserve"> ai lavori di gruppo con contributi personali proficui.</w:t>
            </w:r>
          </w:p>
        </w:tc>
        <w:tc>
          <w:tcPr>
            <w:tcW w:w="2971" w:type="dxa"/>
          </w:tcPr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autonomamente.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Comprende</w:t>
            </w:r>
            <w:r w:rsidRPr="006701FB">
              <w:rPr>
                <w:rFonts w:cstheme="minorHAnsi"/>
                <w:sz w:val="20"/>
                <w:szCs w:val="20"/>
              </w:rPr>
              <w:t xml:space="preserve"> adeguatamente gli aspetti e le strutture dei processi storici italiani ed europei.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Usa</w:t>
            </w:r>
            <w:r w:rsidRPr="006701FB">
              <w:rPr>
                <w:sz w:val="20"/>
                <w:szCs w:val="20"/>
              </w:rPr>
              <w:t xml:space="preserve"> adeguatamente le conoscenze apprese per comprendere i problemi interculturali e di convivenza civile.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autonomamente le informazioni tratte dal libro di testo.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le informazioni acquisite in mappe e schemi, partendo da una semplice indicazione.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Sa collocare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gli eventi storici sulla linea del tempo.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fatti ed eventi storici, operando collegamenti con un lessico pertinente</w:t>
            </w:r>
            <w:r w:rsidRPr="006701FB">
              <w:rPr>
                <w:rFonts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specifico appropriato.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cstheme="minorHAnsi"/>
                <w:sz w:val="20"/>
                <w:szCs w:val="20"/>
              </w:rPr>
              <w:t xml:space="preserve"> il patrimonio culturale presente nel territorio.</w:t>
            </w:r>
          </w:p>
          <w:p w:rsidR="00B84FA8" w:rsidRPr="006701FB" w:rsidRDefault="009C23DA" w:rsidP="006701F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Partecipa</w:t>
            </w:r>
            <w:r w:rsidRPr="006701FB">
              <w:rPr>
                <w:rFonts w:cstheme="minorHAnsi"/>
                <w:sz w:val="20"/>
                <w:szCs w:val="20"/>
              </w:rPr>
              <w:t xml:space="preserve"> autonomamente ai lavori di gruppo.</w:t>
            </w:r>
          </w:p>
        </w:tc>
        <w:tc>
          <w:tcPr>
            <w:tcW w:w="2840" w:type="dxa"/>
          </w:tcPr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>L’alunno/a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fonti iconografiche con il sussidio delle didascalie.</w:t>
            </w:r>
          </w:p>
          <w:p w:rsidR="00B84FA8" w:rsidRPr="006701FB" w:rsidRDefault="009C23DA" w:rsidP="006701F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Comprende</w:t>
            </w:r>
            <w:r w:rsidRPr="006701FB">
              <w:rPr>
                <w:rFonts w:cstheme="minorHAnsi"/>
                <w:sz w:val="20"/>
                <w:szCs w:val="20"/>
              </w:rPr>
              <w:t xml:space="preserve"> gli aspetti basilari dei processi storici italiani ed europei.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Usa</w:t>
            </w:r>
            <w:r w:rsidRPr="006701FB">
              <w:rPr>
                <w:sz w:val="20"/>
                <w:szCs w:val="20"/>
              </w:rPr>
              <w:t xml:space="preserve"> le conoscenze apprese per comprendere problemi interculturali e di convivenza civile.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parti fondamentali del racconto storico.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informazioni acquisite in mappe e schemi parzialmente compilati.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eastAsia="Calibri" w:cstheme="minorHAnsi"/>
                <w:sz w:val="20"/>
                <w:szCs w:val="20"/>
              </w:rPr>
              <w:t>, con l’aiuto delle mappe concettuali, semplici contenuti in modo chiaro.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Utilizza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un lessico specifico di base.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Sa collocare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gli eventi storici principali sulla linea del tempo.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Conosce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il patrimonio culturale collegato con i temi affrontati.</w:t>
            </w:r>
          </w:p>
          <w:p w:rsidR="00B84FA8" w:rsidRPr="006701FB" w:rsidRDefault="009C23DA" w:rsidP="006701F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Partecipa</w:t>
            </w:r>
            <w:r w:rsidRPr="006701FB">
              <w:rPr>
                <w:sz w:val="20"/>
                <w:szCs w:val="20"/>
              </w:rPr>
              <w:t xml:space="preserve"> ai lavori di gruppo, solo se sollecitato.</w:t>
            </w:r>
          </w:p>
        </w:tc>
        <w:tc>
          <w:tcPr>
            <w:tcW w:w="2943" w:type="dxa"/>
          </w:tcPr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L’alunno/a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interpreta</w:t>
            </w:r>
            <w:r w:rsidRPr="006701FB">
              <w:rPr>
                <w:rFonts w:cstheme="minorHAnsi"/>
                <w:sz w:val="20"/>
                <w:szCs w:val="20"/>
              </w:rPr>
              <w:t xml:space="preserve"> le fonti iconografiche con il supporto del docente.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Comprende</w:t>
            </w:r>
            <w:r w:rsidRPr="006701FB">
              <w:rPr>
                <w:rFonts w:cstheme="minorHAnsi"/>
                <w:sz w:val="20"/>
                <w:szCs w:val="20"/>
              </w:rPr>
              <w:t xml:space="preserve"> gli aspetti essenziali dei processi storici italiani ed europei solo </w:t>
            </w:r>
            <w:r w:rsidRPr="006701FB">
              <w:rPr>
                <w:rFonts w:eastAsia="Calibri" w:cstheme="minorHAnsi"/>
                <w:sz w:val="20"/>
                <w:szCs w:val="20"/>
              </w:rPr>
              <w:t>con il supporto del docente</w:t>
            </w:r>
            <w:r w:rsidRPr="006701FB">
              <w:rPr>
                <w:rFonts w:cstheme="minorHAnsi"/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Usa</w:t>
            </w:r>
            <w:r w:rsidRPr="006701FB">
              <w:rPr>
                <w:sz w:val="20"/>
                <w:szCs w:val="20"/>
              </w:rPr>
              <w:t xml:space="preserve"> le conoscenze apprese per comprendere problemi interculturali e di convivenza civile solo </w:t>
            </w:r>
            <w:r w:rsidRPr="006701FB">
              <w:rPr>
                <w:rFonts w:eastAsia="Calibri" w:cstheme="minorHAnsi"/>
                <w:sz w:val="20"/>
                <w:szCs w:val="20"/>
              </w:rPr>
              <w:t>con il supporto del docente</w:t>
            </w:r>
            <w:r w:rsidRPr="006701FB">
              <w:rPr>
                <w:sz w:val="20"/>
                <w:szCs w:val="20"/>
              </w:rPr>
              <w:t>.</w:t>
            </w:r>
          </w:p>
          <w:p w:rsidR="00B84FA8" w:rsidRPr="006701FB" w:rsidRDefault="009C23DA" w:rsidP="006701F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eastAsia="Calibr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eastAsia="Calibri" w:cstheme="minorHAnsi"/>
                <w:sz w:val="20"/>
                <w:szCs w:val="20"/>
              </w:rPr>
              <w:t xml:space="preserve"> le parti fondamentali del racconto storico con il supporto del docente.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cstheme="minorHAnsi"/>
                <w:sz w:val="20"/>
                <w:szCs w:val="20"/>
              </w:rPr>
              <w:t xml:space="preserve"> e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organizza</w:t>
            </w:r>
            <w:r w:rsidRPr="006701FB">
              <w:rPr>
                <w:rFonts w:cstheme="minorHAnsi"/>
                <w:sz w:val="20"/>
                <w:szCs w:val="20"/>
              </w:rPr>
              <w:t xml:space="preserve"> le informazioni in mappe solo se guidato.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Riferisce</w:t>
            </w:r>
            <w:r w:rsidRPr="006701FB">
              <w:rPr>
                <w:rFonts w:cstheme="minorHAnsi"/>
                <w:sz w:val="20"/>
                <w:szCs w:val="20"/>
              </w:rPr>
              <w:t xml:space="preserve"> in modo estremamente frammentario i contenuti e non sa operare i necessari collegamenti.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Possiede</w:t>
            </w:r>
            <w:r w:rsidRPr="006701FB">
              <w:rPr>
                <w:rFonts w:cstheme="minorHAnsi"/>
                <w:sz w:val="20"/>
                <w:szCs w:val="20"/>
              </w:rPr>
              <w:t xml:space="preserve"> un lessico specifico molto limitato.</w:t>
            </w:r>
          </w:p>
          <w:p w:rsidR="00B84FA8" w:rsidRPr="006701FB" w:rsidRDefault="009C23DA" w:rsidP="006701FB">
            <w:pPr>
              <w:pStyle w:val="normal1"/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sz w:val="20"/>
                <w:szCs w:val="20"/>
              </w:rPr>
              <w:t xml:space="preserve">Non </w:t>
            </w:r>
            <w:r w:rsidRPr="006701FB">
              <w:rPr>
                <w:rFonts w:cstheme="minorHAnsi"/>
                <w:b/>
                <w:bCs/>
                <w:sz w:val="20"/>
                <w:szCs w:val="20"/>
              </w:rPr>
              <w:t>rispetta</w:t>
            </w:r>
            <w:r w:rsidRPr="006701FB">
              <w:rPr>
                <w:rFonts w:cstheme="minorHAnsi"/>
                <w:sz w:val="20"/>
                <w:szCs w:val="20"/>
              </w:rPr>
              <w:t xml:space="preserve"> i tempi di consegna e non partecipa ai lavori di gruppo.</w:t>
            </w:r>
          </w:p>
        </w:tc>
      </w:tr>
    </w:tbl>
    <w:p w:rsidR="00B84FA8" w:rsidRDefault="00B84FA8">
      <w:pPr>
        <w:jc w:val="center"/>
      </w:pPr>
    </w:p>
    <w:p w:rsidR="00B84FA8" w:rsidRDefault="009C23DA">
      <w:r>
        <w:br w:type="page"/>
      </w:r>
    </w:p>
    <w:tbl>
      <w:tblPr>
        <w:tblStyle w:val="Grigliatabella"/>
        <w:tblW w:w="14278" w:type="dxa"/>
        <w:tblLayout w:type="fixed"/>
        <w:tblLook w:val="04A0" w:firstRow="1" w:lastRow="0" w:firstColumn="1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B84FA8">
        <w:trPr>
          <w:trHeight w:val="503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 w:rsidP="006701FB">
            <w:pPr>
              <w:pageBreakBefore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32"/>
                <w:szCs w:val="32"/>
              </w:rPr>
              <w:lastRenderedPageBreak/>
              <w:t>GIUDIZI</w:t>
            </w:r>
            <w:r>
              <w:rPr>
                <w:rFonts w:eastAsia="Calibri"/>
                <w:b/>
                <w:spacing w:val="-4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DESCRITTIVI</w:t>
            </w:r>
            <w:r>
              <w:rPr>
                <w:rFonts w:eastAsia="Calibri"/>
                <w:b/>
                <w:spacing w:val="41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STORIA CLASSE</w:t>
            </w:r>
            <w:r>
              <w:rPr>
                <w:rFonts w:eastAsia="Calibri"/>
                <w:b/>
                <w:spacing w:val="-5"/>
                <w:sz w:val="32"/>
                <w:szCs w:val="32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</w:rPr>
              <w:t>TERZA</w:t>
            </w:r>
          </w:p>
        </w:tc>
      </w:tr>
      <w:tr w:rsidR="00B84FA8">
        <w:trPr>
          <w:trHeight w:val="502"/>
        </w:trPr>
        <w:tc>
          <w:tcPr>
            <w:tcW w:w="14278" w:type="dxa"/>
            <w:gridSpan w:val="5"/>
            <w:shd w:val="clear" w:color="auto" w:fill="9CC2E5" w:themeFill="accent1" w:themeFillTint="99"/>
          </w:tcPr>
          <w:p w:rsidR="00B84FA8" w:rsidRDefault="009C23DA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28"/>
                <w:szCs w:val="28"/>
              </w:rPr>
              <w:t>LIVELLI</w:t>
            </w:r>
            <w:r>
              <w:rPr>
                <w:rFonts w:eastAsia="Calibri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DI</w:t>
            </w:r>
            <w:r>
              <w:rPr>
                <w:rFonts w:eastAsia="Calibri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APPRENDIMENTI</w:t>
            </w:r>
          </w:p>
        </w:tc>
      </w:tr>
      <w:tr w:rsidR="00B84FA8">
        <w:tc>
          <w:tcPr>
            <w:tcW w:w="2688" w:type="dxa"/>
            <w:shd w:val="clear" w:color="auto" w:fill="F7CAAC" w:themeFill="accent2" w:themeFillTint="66"/>
          </w:tcPr>
          <w:p w:rsidR="00B84FA8" w:rsidRDefault="009C23DA">
            <w:pPr>
              <w:pStyle w:val="Nessunaspaziatura"/>
              <w:jc w:val="center"/>
            </w:pPr>
            <w:r>
              <w:rPr>
                <w:rFonts w:eastAsia="Calibri"/>
                <w:b/>
              </w:rPr>
              <w:t>ECCELLENTE</w:t>
            </w:r>
            <w:r>
              <w:rPr>
                <w:rFonts w:eastAsia="Calibri"/>
                <w:b/>
                <w:spacing w:val="-3"/>
              </w:rPr>
              <w:t xml:space="preserve"> </w:t>
            </w:r>
            <w:r>
              <w:rPr>
                <w:rFonts w:eastAsia="Calibri"/>
                <w:b/>
              </w:rPr>
              <w:t>(9/10)</w:t>
            </w:r>
          </w:p>
        </w:tc>
        <w:tc>
          <w:tcPr>
            <w:tcW w:w="2836" w:type="dxa"/>
            <w:shd w:val="clear" w:color="auto" w:fill="FBE4D5" w:themeFill="accent2" w:themeFillTint="33"/>
          </w:tcPr>
          <w:p w:rsidR="00B84FA8" w:rsidRDefault="009C23DA">
            <w:pPr>
              <w:pStyle w:val="Nessunaspaziatura"/>
              <w:jc w:val="center"/>
            </w:pPr>
            <w:r>
              <w:rPr>
                <w:rFonts w:eastAsia="Calibri"/>
                <w:b/>
              </w:rPr>
              <w:t>OTTIMO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(8)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B84FA8" w:rsidRDefault="009C23DA">
            <w:pPr>
              <w:pStyle w:val="Nessunaspaziatura"/>
              <w:jc w:val="center"/>
            </w:pPr>
            <w:r>
              <w:rPr>
                <w:rFonts w:eastAsia="Calibri"/>
                <w:b/>
              </w:rPr>
              <w:t>ADEGUATO</w:t>
            </w:r>
            <w:r>
              <w:rPr>
                <w:rFonts w:eastAsia="Calibri"/>
                <w:b/>
                <w:spacing w:val="-1"/>
              </w:rPr>
              <w:t xml:space="preserve"> </w:t>
            </w:r>
            <w:r>
              <w:rPr>
                <w:rFonts w:eastAsia="Calibri"/>
                <w:b/>
              </w:rPr>
              <w:t>(7)</w:t>
            </w:r>
          </w:p>
        </w:tc>
        <w:tc>
          <w:tcPr>
            <w:tcW w:w="3260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</w:pPr>
            <w:r>
              <w:rPr>
                <w:rFonts w:eastAsia="Calibri"/>
                <w:b/>
              </w:rPr>
              <w:t>BASILARE (6)</w:t>
            </w:r>
          </w:p>
        </w:tc>
        <w:tc>
          <w:tcPr>
            <w:tcW w:w="2943" w:type="dxa"/>
            <w:shd w:val="clear" w:color="auto" w:fill="A8D08D" w:themeFill="accent6" w:themeFillTint="99"/>
          </w:tcPr>
          <w:p w:rsidR="00B84FA8" w:rsidRDefault="009C23DA">
            <w:pPr>
              <w:pStyle w:val="Nessunaspaziatura"/>
              <w:jc w:val="center"/>
            </w:pPr>
            <w:r>
              <w:rPr>
                <w:rFonts w:eastAsia="Calibri"/>
                <w:b/>
              </w:rPr>
              <w:t>NON ADEGUATO (5/4)</w:t>
            </w:r>
          </w:p>
        </w:tc>
      </w:tr>
      <w:tr w:rsidR="00B84FA8">
        <w:tc>
          <w:tcPr>
            <w:tcW w:w="2688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sz w:val="20"/>
                <w:szCs w:val="20"/>
              </w:rPr>
              <w:t xml:space="preserve">L’alunno/a </w:t>
            </w: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le fonti storiche ed iconografiche che ha autonomamente cercato e le contestualizza nel racconto storico per arricchirlo.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Legge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seleziona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le parti fondamentali del racconto storico, ponendo domande sulle parti che non ha compreso, scrive note a margine e prende appunti durante la spiegazione.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Comprende</w:t>
            </w:r>
            <w:r w:rsidRPr="006701FB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testi storici e li sa rielaborare con un personale metodo di studio.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Mostra</w:t>
            </w:r>
            <w:r w:rsidRPr="006701FB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una conoscenza storica approfondita che gli consente di creare collegamenti tra fatti e periodi e di comprendere le cause comuni di eventi simili.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Possiede</w:t>
            </w:r>
            <w:r w:rsidRPr="006701FB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 un ottimo linguaggio specifico e lo padroneggia arricchendolo costantemente.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Costruisce</w:t>
            </w:r>
            <w:r w:rsidRPr="006701FB">
              <w:rPr>
                <w:sz w:val="20"/>
                <w:szCs w:val="20"/>
              </w:rPr>
              <w:t xml:space="preserve"> “quadri di civiltà” secondo indicatori autonomamente individuati di tipo economico, sociale, letterario, artistico, religioso, tecnologico.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Espone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oralmente e con scritture – anche digitali – le conoscenze storiche acquisite, operando collegamenti e argomentando le proprie riflessioni.</w:t>
            </w:r>
          </w:p>
          <w:p w:rsidR="00B84FA8" w:rsidRPr="006701FB" w:rsidRDefault="009C23DA" w:rsidP="006701FB">
            <w:pPr>
              <w:pStyle w:val="Default"/>
              <w:rPr>
                <w:sz w:val="20"/>
                <w:szCs w:val="20"/>
              </w:rPr>
            </w:pPr>
            <w:r w:rsidRPr="006701F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t xml:space="preserve"> le conoscenze e le abilità </w:t>
            </w:r>
            <w:r w:rsidRPr="006701F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 orientarsi nella complessità del presente, comprende opinioni e culture diverse, capisce i problemi fondamentali del mondo contemporaneo.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Conosce</w:t>
            </w:r>
            <w:r w:rsidRPr="006701FB">
              <w:rPr>
                <w:sz w:val="20"/>
                <w:szCs w:val="20"/>
              </w:rPr>
              <w:t xml:space="preserve"> aspetti del patrimonio culturale, italiano e dell'umanità e li sa contestualizzare in un preciso periodo.</w:t>
            </w:r>
          </w:p>
        </w:tc>
        <w:tc>
          <w:tcPr>
            <w:tcW w:w="2836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sz w:val="20"/>
                <w:szCs w:val="20"/>
              </w:rPr>
              <w:lastRenderedPageBreak/>
              <w:t xml:space="preserve">L’alunno/a </w:t>
            </w: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fonti storiche ed iconografiche che ha autonomamente cercato.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Legge</w:t>
            </w:r>
            <w:r w:rsidRPr="006701FB">
              <w:rPr>
                <w:sz w:val="20"/>
                <w:szCs w:val="20"/>
              </w:rPr>
              <w:t xml:space="preserve"> e </w:t>
            </w:r>
            <w:r w:rsidRPr="006701FB">
              <w:rPr>
                <w:b/>
                <w:bCs/>
                <w:sz w:val="20"/>
                <w:szCs w:val="20"/>
              </w:rPr>
              <w:t>seleziona</w:t>
            </w:r>
            <w:r w:rsidRPr="006701FB">
              <w:rPr>
                <w:sz w:val="20"/>
                <w:szCs w:val="20"/>
              </w:rPr>
              <w:t xml:space="preserve"> le parti a suo parere più rilevanti del racconto storico, ponendo domande su quelle che non ha compreso e scrive note a margine.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Mostra</w:t>
            </w:r>
            <w:r w:rsidRPr="006701FB">
              <w:rPr>
                <w:sz w:val="20"/>
                <w:szCs w:val="20"/>
              </w:rPr>
              <w:t xml:space="preserve"> una più che buona conoscenza di un periodo storico e stabilisce collegamenti con altri fatti o periodi.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Possiede</w:t>
            </w:r>
            <w:r w:rsidRPr="006701FB">
              <w:rPr>
                <w:sz w:val="20"/>
                <w:szCs w:val="20"/>
              </w:rPr>
              <w:t xml:space="preserve"> un lessico specifico ampio e lo usa in modo appropriato.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Costruisce</w:t>
            </w:r>
            <w:r w:rsidRPr="006701FB">
              <w:rPr>
                <w:sz w:val="20"/>
                <w:szCs w:val="20"/>
              </w:rPr>
              <w:t xml:space="preserve"> “quadri di civiltà” in base ad indicatori dati di tipo politico, economico, culturale, tecnologico, sociale.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Espone</w:t>
            </w:r>
            <w:r w:rsidRPr="006701FB">
              <w:rPr>
                <w:sz w:val="20"/>
                <w:szCs w:val="20"/>
              </w:rPr>
              <w:t xml:space="preserve"> oralmente e con scritture – anche digitali – le conoscenze storiche acquisite, operando collegamenti.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rFonts w:cstheme="minorHAnsi"/>
                <w:b/>
                <w:bCs/>
                <w:sz w:val="20"/>
                <w:szCs w:val="20"/>
              </w:rPr>
              <w:t>Usa</w:t>
            </w:r>
            <w:r w:rsidRPr="006701FB">
              <w:rPr>
                <w:rFonts w:cstheme="minorHAnsi"/>
                <w:sz w:val="20"/>
                <w:szCs w:val="20"/>
              </w:rPr>
              <w:t xml:space="preserve"> le conoscenze e le abilità per orientarsi nella complessità del presente e capisce i problemi fondamentali del mondo contemporaneo.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Conosce</w:t>
            </w:r>
            <w:r w:rsidRPr="006701FB">
              <w:rPr>
                <w:sz w:val="20"/>
                <w:szCs w:val="20"/>
              </w:rPr>
              <w:t xml:space="preserve"> le rilevanze storico- artistiche presenti nel proprio territorio, ne comprende l’importanza, le contestualizza in un periodo e ne coglie gli aspetti distintivi.</w:t>
            </w:r>
          </w:p>
        </w:tc>
        <w:tc>
          <w:tcPr>
            <w:tcW w:w="2551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sz w:val="20"/>
                <w:szCs w:val="20"/>
              </w:rPr>
              <w:t xml:space="preserve">L’alunno/a </w:t>
            </w: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autonomamente le fonti storiche ed iconografiche date.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Legge</w:t>
            </w:r>
            <w:r w:rsidRPr="006701FB">
              <w:rPr>
                <w:sz w:val="20"/>
                <w:szCs w:val="20"/>
              </w:rPr>
              <w:t xml:space="preserve"> e </w:t>
            </w:r>
            <w:r w:rsidRPr="006701FB">
              <w:rPr>
                <w:b/>
                <w:bCs/>
                <w:sz w:val="20"/>
                <w:szCs w:val="20"/>
              </w:rPr>
              <w:t>seleziona</w:t>
            </w:r>
            <w:r w:rsidRPr="006701FB">
              <w:rPr>
                <w:sz w:val="20"/>
                <w:szCs w:val="20"/>
              </w:rPr>
              <w:t xml:space="preserve"> le parti fondamentali del racconto storico, ponendo domande su ciò che non ha compreso.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Mostra</w:t>
            </w:r>
            <w:r w:rsidRPr="006701FB">
              <w:rPr>
                <w:sz w:val="20"/>
                <w:szCs w:val="20"/>
              </w:rPr>
              <w:t xml:space="preserve"> una buona conoscenza di un periodo e conosce un fatto o un evento storico nei suoi elementi caratterizzanti.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Possiede</w:t>
            </w:r>
            <w:r w:rsidRPr="006701FB">
              <w:rPr>
                <w:sz w:val="20"/>
                <w:szCs w:val="20"/>
              </w:rPr>
              <w:t xml:space="preserve"> un lessico specifico abbastanza ampio.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Produce</w:t>
            </w:r>
            <w:r w:rsidRPr="006701FB">
              <w:rPr>
                <w:sz w:val="20"/>
                <w:szCs w:val="20"/>
              </w:rPr>
              <w:t xml:space="preserve"> autonomamente mappe, schemi e sintesi che utilizza agevolmente a sostegno dello studio.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Espone</w:t>
            </w:r>
            <w:r w:rsidRPr="006701FB">
              <w:rPr>
                <w:sz w:val="20"/>
                <w:szCs w:val="20"/>
              </w:rPr>
              <w:t xml:space="preserve"> oralmente e con scritture – anche digitali – le conoscenze storiche acquisite, operando qualche collegamento.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Usa</w:t>
            </w:r>
            <w:r w:rsidRPr="006701FB">
              <w:rPr>
                <w:sz w:val="20"/>
                <w:szCs w:val="20"/>
              </w:rPr>
              <w:t xml:space="preserve"> le conoscenze e le abilità per orientarsi nella complessità del presente su cui pone domande.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Conosce</w:t>
            </w:r>
            <w:r w:rsidRPr="006701FB">
              <w:rPr>
                <w:sz w:val="20"/>
                <w:szCs w:val="20"/>
              </w:rPr>
              <w:t xml:space="preserve"> le rilevanze storico artistiche presenti nel proprio territorio, ne comprende l’importanza e le contestualizza in un dato periodo.</w:t>
            </w:r>
          </w:p>
        </w:tc>
        <w:tc>
          <w:tcPr>
            <w:tcW w:w="3260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sz w:val="20"/>
                <w:szCs w:val="20"/>
              </w:rPr>
              <w:t xml:space="preserve">L’alunno/a </w:t>
            </w: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le fonti storiche e iconografiche con l’aiuto del docente.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Legge</w:t>
            </w:r>
            <w:r w:rsidRPr="006701FB">
              <w:rPr>
                <w:sz w:val="20"/>
                <w:szCs w:val="20"/>
              </w:rPr>
              <w:t xml:space="preserve"> e </w:t>
            </w:r>
            <w:r w:rsidRPr="006701FB">
              <w:rPr>
                <w:b/>
                <w:bCs/>
                <w:sz w:val="20"/>
                <w:szCs w:val="20"/>
              </w:rPr>
              <w:t>seleziona</w:t>
            </w:r>
            <w:r w:rsidRPr="006701FB">
              <w:rPr>
                <w:sz w:val="20"/>
                <w:szCs w:val="20"/>
              </w:rPr>
              <w:t xml:space="preserve"> le parti fondamentali del racconto storico.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Conosce</w:t>
            </w:r>
            <w:r w:rsidRPr="006701FB">
              <w:rPr>
                <w:sz w:val="20"/>
                <w:szCs w:val="20"/>
              </w:rPr>
              <w:t xml:space="preserve"> gli snodi fondamentali della storia e li contestualizza nel relativo periodo.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Sa operare</w:t>
            </w:r>
            <w:r w:rsidRPr="006701FB">
              <w:rPr>
                <w:sz w:val="20"/>
                <w:szCs w:val="20"/>
              </w:rPr>
              <w:t xml:space="preserve"> collegamenti discretamente articolati., utilizzando un lessico generalmente pertinente.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Possiede</w:t>
            </w:r>
            <w:r w:rsidRPr="006701FB">
              <w:rPr>
                <w:sz w:val="20"/>
                <w:szCs w:val="20"/>
              </w:rPr>
              <w:t xml:space="preserve"> un lessico specifico di base.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Produce</w:t>
            </w:r>
            <w:r w:rsidRPr="006701FB">
              <w:rPr>
                <w:sz w:val="20"/>
                <w:szCs w:val="20"/>
              </w:rPr>
              <w:t xml:space="preserve"> mappe, schemi e sintesi che utilizza con sufficiente abilità a sostegno dello studio.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Espone</w:t>
            </w:r>
            <w:r w:rsidRPr="006701FB">
              <w:rPr>
                <w:sz w:val="20"/>
                <w:szCs w:val="20"/>
              </w:rPr>
              <w:t xml:space="preserve"> oralmente le conoscenze storiche acquisite autonomamente.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Conosce</w:t>
            </w:r>
            <w:r w:rsidRPr="006701FB">
              <w:rPr>
                <w:sz w:val="20"/>
                <w:szCs w:val="20"/>
              </w:rPr>
              <w:t xml:space="preserve"> in modo essenziale le rilevanze storico-artistiche presenti  nel proprio territorio.</w:t>
            </w:r>
          </w:p>
        </w:tc>
        <w:tc>
          <w:tcPr>
            <w:tcW w:w="2943" w:type="dxa"/>
          </w:tcPr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sz w:val="20"/>
                <w:szCs w:val="20"/>
              </w:rPr>
              <w:t xml:space="preserve">L’alunno/a </w:t>
            </w: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in maniera non sempre adeguata o meramente mnemonica, le fonti storiche.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Seleziona</w:t>
            </w:r>
            <w:r w:rsidRPr="006701FB">
              <w:rPr>
                <w:sz w:val="20"/>
                <w:szCs w:val="20"/>
              </w:rPr>
              <w:t xml:space="preserve"> e </w:t>
            </w:r>
            <w:r w:rsidRPr="006701FB">
              <w:rPr>
                <w:b/>
                <w:bCs/>
                <w:sz w:val="20"/>
                <w:szCs w:val="20"/>
              </w:rPr>
              <w:t>organizza</w:t>
            </w:r>
            <w:r w:rsidRPr="006701FB">
              <w:rPr>
                <w:sz w:val="20"/>
                <w:szCs w:val="20"/>
              </w:rPr>
              <w:t xml:space="preserve"> le informazioni in mappe, solo se guidato.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Utilizza</w:t>
            </w:r>
            <w:r w:rsidRPr="006701FB">
              <w:rPr>
                <w:sz w:val="20"/>
                <w:szCs w:val="20"/>
              </w:rPr>
              <w:t xml:space="preserve"> la linea del tempo, solo se guidato.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Possiede</w:t>
            </w:r>
            <w:r w:rsidRPr="006701FB">
              <w:rPr>
                <w:sz w:val="20"/>
                <w:szCs w:val="20"/>
              </w:rPr>
              <w:t xml:space="preserve"> un lessico specifico molto limitato.</w:t>
            </w:r>
          </w:p>
          <w:p w:rsidR="00B84FA8" w:rsidRPr="006701FB" w:rsidRDefault="009C23DA" w:rsidP="006701FB">
            <w:pPr>
              <w:spacing w:after="0" w:line="240" w:lineRule="auto"/>
              <w:rPr>
                <w:sz w:val="20"/>
                <w:szCs w:val="20"/>
              </w:rPr>
            </w:pPr>
            <w:r w:rsidRPr="006701FB">
              <w:rPr>
                <w:b/>
                <w:bCs/>
                <w:sz w:val="20"/>
                <w:szCs w:val="20"/>
              </w:rPr>
              <w:t>Riferisce</w:t>
            </w:r>
            <w:r w:rsidRPr="006701FB">
              <w:rPr>
                <w:sz w:val="20"/>
                <w:szCs w:val="20"/>
              </w:rPr>
              <w:t xml:space="preserve"> in modo frammentario, poco coeso e coerente, i contenuti disciplinari.</w:t>
            </w:r>
          </w:p>
          <w:p w:rsidR="00B84FA8" w:rsidRPr="006701FB" w:rsidRDefault="00B84FA8" w:rsidP="00670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84FA8" w:rsidRDefault="00B84FA8">
      <w:pPr>
        <w:spacing w:after="0" w:line="240" w:lineRule="auto"/>
        <w:jc w:val="center"/>
        <w:rPr>
          <w:b/>
          <w:sz w:val="32"/>
          <w:szCs w:val="32"/>
        </w:rPr>
      </w:pPr>
    </w:p>
    <w:p w:rsidR="00B84FA8" w:rsidRDefault="00B84FA8"/>
    <w:sectPr w:rsidR="00B84FA8">
      <w:pgSz w:w="16838" w:h="11906" w:orient="landscape"/>
      <w:pgMar w:top="851" w:right="141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A8"/>
    <w:rsid w:val="006701FB"/>
    <w:rsid w:val="0091478F"/>
    <w:rsid w:val="009C23DA"/>
    <w:rsid w:val="00B8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94BEE-2A69-473A-99C6-C354BF9E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Normale"/>
    <w:uiPriority w:val="1"/>
    <w:qFormat/>
    <w:rsid w:val="00BD2E5B"/>
    <w:pPr>
      <w:widowControl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Nessunaspaziatura">
    <w:name w:val="No Spacing"/>
    <w:uiPriority w:val="1"/>
    <w:qFormat/>
    <w:rsid w:val="00BD2E5B"/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normal1">
    <w:name w:val="normal1"/>
    <w:qFormat/>
    <w:pPr>
      <w:spacing w:after="160" w:line="259" w:lineRule="auto"/>
    </w:pPr>
    <w:rPr>
      <w:rFonts w:ascii="Calibri" w:eastAsia="Calibri" w:hAnsi="Calibri" w:cs="Calibri"/>
      <w:lang w:eastAsia="zh-CN" w:bidi="hi-IN"/>
    </w:rPr>
  </w:style>
  <w:style w:type="table" w:styleId="Grigliatabella">
    <w:name w:val="Table Grid"/>
    <w:basedOn w:val="Tabellanormale"/>
    <w:uiPriority w:val="39"/>
    <w:rsid w:val="00BD2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4</cp:revision>
  <dcterms:created xsi:type="dcterms:W3CDTF">2024-02-20T11:31:00Z</dcterms:created>
  <dcterms:modified xsi:type="dcterms:W3CDTF">2024-02-20T14:16:00Z</dcterms:modified>
  <dc:language>it-IT</dc:language>
</cp:coreProperties>
</file>