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13" w:rsidRDefault="00EB6F4B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</w:t>
      </w:r>
      <w:r w:rsidR="00227407">
        <w:rPr>
          <w:b/>
          <w:bCs/>
          <w:sz w:val="32"/>
          <w:szCs w:val="32"/>
        </w:rPr>
        <w:t>e prove intermedie di i</w:t>
      </w:r>
      <w:r w:rsidR="00BB6096">
        <w:rPr>
          <w:b/>
          <w:bCs/>
          <w:sz w:val="32"/>
          <w:szCs w:val="32"/>
        </w:rPr>
        <w:t>nglese</w:t>
      </w:r>
      <w:r w:rsidR="0045576B">
        <w:rPr>
          <w:b/>
          <w:bCs/>
          <w:sz w:val="32"/>
          <w:szCs w:val="32"/>
        </w:rPr>
        <w:t xml:space="preserve"> classe ……. a. s. 20</w:t>
      </w:r>
      <w:r w:rsidR="005B3828">
        <w:rPr>
          <w:b/>
          <w:bCs/>
          <w:sz w:val="32"/>
          <w:szCs w:val="32"/>
        </w:rPr>
        <w:t>2</w:t>
      </w:r>
      <w:r w:rsidR="00B54173">
        <w:rPr>
          <w:b/>
          <w:bCs/>
          <w:sz w:val="32"/>
          <w:szCs w:val="32"/>
        </w:rPr>
        <w:t>3</w:t>
      </w:r>
      <w:r w:rsidR="0045576B">
        <w:rPr>
          <w:b/>
          <w:bCs/>
          <w:sz w:val="32"/>
          <w:szCs w:val="32"/>
        </w:rPr>
        <w:t>-202</w:t>
      </w:r>
      <w:r w:rsidR="00B54173">
        <w:rPr>
          <w:b/>
          <w:bCs/>
          <w:sz w:val="32"/>
          <w:szCs w:val="32"/>
        </w:rPr>
        <w:t>4</w:t>
      </w:r>
      <w:bookmarkStart w:id="0" w:name="_GoBack"/>
      <w:bookmarkEnd w:id="0"/>
    </w:p>
    <w:p w:rsidR="00246C13" w:rsidRDefault="00246C13">
      <w:pPr>
        <w:pStyle w:val="Standard"/>
        <w:rPr>
          <w:rFonts w:hint="eastAsia"/>
        </w:rPr>
      </w:pPr>
    </w:p>
    <w:p w:rsidR="00246C13" w:rsidRDefault="00246C13">
      <w:pPr>
        <w:pStyle w:val="Standard"/>
        <w:rPr>
          <w:rFonts w:hint="eastAsia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6"/>
        <w:gridCol w:w="3892"/>
        <w:gridCol w:w="3890"/>
      </w:tblGrid>
      <w:tr w:rsidR="00246C13"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 w:rsidP="00BB6096">
            <w:pPr>
              <w:pStyle w:val="TableContents"/>
              <w:rPr>
                <w:rFonts w:hint="eastAsia"/>
              </w:rPr>
            </w:pPr>
            <w:r>
              <w:t xml:space="preserve">Item con maggiori risposte </w:t>
            </w:r>
            <w:r w:rsidR="00BB6096">
              <w:t>ESATTE</w:t>
            </w:r>
          </w:p>
        </w:tc>
        <w:tc>
          <w:tcPr>
            <w:tcW w:w="3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Pr="00662535" w:rsidRDefault="00662535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  <w:p w:rsidR="00246C13" w:rsidRPr="00662535" w:rsidRDefault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TASK</w:t>
            </w:r>
            <w:r w:rsidR="00662535">
              <w:rPr>
                <w:sz w:val="22"/>
                <w:szCs w:val="22"/>
              </w:rPr>
              <w:t>:</w:t>
            </w:r>
          </w:p>
          <w:p w:rsidR="000F1226" w:rsidRDefault="000F1226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62535">
              <w:rPr>
                <w:sz w:val="22"/>
                <w:szCs w:val="22"/>
              </w:rPr>
              <w:t>N°</w:t>
            </w:r>
          </w:p>
          <w:p w:rsidR="000F1226" w:rsidRDefault="00BB6096" w:rsidP="00662535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LISTENING TASK</w:t>
            </w:r>
            <w:r w:rsidR="00662535">
              <w:rPr>
                <w:sz w:val="22"/>
                <w:szCs w:val="22"/>
              </w:rPr>
              <w:t>:</w:t>
            </w:r>
          </w:p>
          <w:p w:rsidR="00BB6096" w:rsidRPr="00662535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  <w:p w:rsidR="00BB6096" w:rsidRPr="00662535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TASK:</w:t>
            </w:r>
          </w:p>
          <w:p w:rsidR="00BB6096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62535">
              <w:rPr>
                <w:sz w:val="22"/>
                <w:szCs w:val="22"/>
              </w:rPr>
              <w:t>N°</w:t>
            </w:r>
          </w:p>
          <w:p w:rsidR="00BB6096" w:rsidRDefault="00BB6096" w:rsidP="00BB6096">
            <w:pPr>
              <w:pStyle w:val="TableContents"/>
              <w:rPr>
                <w:rFonts w:hint="eastAsia"/>
              </w:rPr>
            </w:pPr>
            <w:r>
              <w:rPr>
                <w:sz w:val="22"/>
                <w:szCs w:val="22"/>
              </w:rPr>
              <w:t>LISTENING TASK:</w:t>
            </w:r>
          </w:p>
        </w:tc>
        <w:tc>
          <w:tcPr>
            <w:tcW w:w="3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</w:rPr>
            </w:pPr>
            <w:r>
              <w:t>Considerazioni e specificazioni</w:t>
            </w:r>
          </w:p>
        </w:tc>
      </w:tr>
      <w:tr w:rsidR="00246C13">
        <w:tc>
          <w:tcPr>
            <w:tcW w:w="18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 w:rsidP="00BB6096">
            <w:pPr>
              <w:pStyle w:val="TableContents"/>
              <w:rPr>
                <w:rFonts w:hint="eastAsia"/>
              </w:rPr>
            </w:pPr>
            <w:r>
              <w:t xml:space="preserve">Item con </w:t>
            </w:r>
            <w:r w:rsidR="00203E8F">
              <w:t xml:space="preserve">maggiori </w:t>
            </w:r>
            <w:r>
              <w:t xml:space="preserve">risposte </w:t>
            </w:r>
            <w:r w:rsidR="00BB6096">
              <w:t>ERRATE</w:t>
            </w:r>
          </w:p>
        </w:tc>
        <w:tc>
          <w:tcPr>
            <w:tcW w:w="3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096" w:rsidRPr="00662535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  <w:p w:rsidR="00BB6096" w:rsidRPr="00662535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TASK:</w:t>
            </w:r>
          </w:p>
          <w:p w:rsidR="00BB6096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62535">
              <w:rPr>
                <w:sz w:val="22"/>
                <w:szCs w:val="22"/>
              </w:rPr>
              <w:t>N°</w:t>
            </w:r>
          </w:p>
          <w:p w:rsidR="00662535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LISTENING TASK:</w:t>
            </w:r>
          </w:p>
          <w:p w:rsidR="00BB6096" w:rsidRPr="00662535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N°</w:t>
            </w:r>
          </w:p>
          <w:p w:rsidR="00BB6096" w:rsidRPr="00662535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TASK:</w:t>
            </w:r>
          </w:p>
          <w:p w:rsidR="00BB6096" w:rsidRDefault="00BB6096" w:rsidP="00BB6096">
            <w:pPr>
              <w:pStyle w:val="TableContents"/>
              <w:rPr>
                <w:rFonts w:hint="eastAsia"/>
                <w:sz w:val="22"/>
                <w:szCs w:val="22"/>
              </w:rPr>
            </w:pPr>
            <w:r w:rsidRPr="00662535">
              <w:rPr>
                <w:sz w:val="22"/>
                <w:szCs w:val="22"/>
              </w:rPr>
              <w:t>N°</w:t>
            </w:r>
          </w:p>
          <w:p w:rsidR="00BB6096" w:rsidRDefault="00BB6096" w:rsidP="00BB6096">
            <w:pPr>
              <w:pStyle w:val="TableContents"/>
              <w:rPr>
                <w:rFonts w:hint="eastAsia"/>
              </w:rPr>
            </w:pPr>
            <w:r>
              <w:rPr>
                <w:sz w:val="22"/>
                <w:szCs w:val="22"/>
              </w:rPr>
              <w:t>LISTENING TASK:</w:t>
            </w:r>
          </w:p>
        </w:tc>
        <w:tc>
          <w:tcPr>
            <w:tcW w:w="3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</w:rPr>
            </w:pPr>
            <w:r>
              <w:t>Considerazioni e specificazioni</w:t>
            </w:r>
          </w:p>
        </w:tc>
      </w:tr>
    </w:tbl>
    <w:p w:rsidR="00246C13" w:rsidRDefault="00246C13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46C1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Puntualizzazione dell'andamento della prova relativo alla classe. Punti di forza e di debolezza del processo di monitoraggio e suggerimenti.</w:t>
            </w:r>
          </w:p>
        </w:tc>
      </w:tr>
      <w:tr w:rsidR="00246C1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  <w:p w:rsidR="00246C13" w:rsidRDefault="00246C13">
            <w:pPr>
              <w:pStyle w:val="TableContents"/>
              <w:rPr>
                <w:rFonts w:hint="eastAsia"/>
              </w:rPr>
            </w:pPr>
          </w:p>
        </w:tc>
      </w:tr>
    </w:tbl>
    <w:p w:rsidR="00246C13" w:rsidRDefault="00246C13">
      <w:pPr>
        <w:rPr>
          <w:rFonts w:hint="eastAsia"/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25"/>
        <w:gridCol w:w="1813"/>
      </w:tblGrid>
      <w:tr w:rsidR="00246C13">
        <w:tc>
          <w:tcPr>
            <w:tcW w:w="7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 w:rsidP="0077341C">
            <w:pPr>
              <w:pStyle w:val="TableContents"/>
              <w:rPr>
                <w:rFonts w:hint="eastAsia"/>
              </w:rPr>
            </w:pPr>
            <w:r>
              <w:t xml:space="preserve">Numero di bambini che hanno ottenuto dal </w:t>
            </w:r>
            <w:r w:rsidR="0077341C">
              <w:t>100 all’ 86%</w:t>
            </w:r>
            <w:r>
              <w:t xml:space="preserve"> di risposte esatte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246C13">
            <w:pPr>
              <w:pStyle w:val="TableContents"/>
              <w:rPr>
                <w:rFonts w:hint="eastAsia"/>
              </w:rPr>
            </w:pPr>
          </w:p>
        </w:tc>
      </w:tr>
      <w:tr w:rsidR="00246C13" w:rsidTr="0077341C">
        <w:tc>
          <w:tcPr>
            <w:tcW w:w="782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EB6F4B">
            <w:pPr>
              <w:pStyle w:val="TableContents"/>
              <w:rPr>
                <w:rFonts w:hint="eastAsia"/>
              </w:rPr>
            </w:pPr>
            <w:r>
              <w:t xml:space="preserve">Numero di bambini </w:t>
            </w:r>
            <w:r w:rsidR="0077341C">
              <w:t>che hanno ottenuto dall’85 al 66%</w:t>
            </w:r>
            <w:r>
              <w:t xml:space="preserve"> di risposte esatte</w:t>
            </w:r>
          </w:p>
        </w:tc>
        <w:tc>
          <w:tcPr>
            <w:tcW w:w="18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246C13">
            <w:pPr>
              <w:pStyle w:val="TableContents"/>
              <w:rPr>
                <w:rFonts w:hint="eastAsia"/>
              </w:rPr>
            </w:pPr>
          </w:p>
        </w:tc>
      </w:tr>
      <w:tr w:rsidR="00246C13" w:rsidTr="0077341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77341C" w:rsidP="0077341C">
            <w:pPr>
              <w:pStyle w:val="TableContents"/>
              <w:rPr>
                <w:rFonts w:hint="eastAsia"/>
              </w:rPr>
            </w:pPr>
            <w:r>
              <w:t>Numero di bambini che hanno ottenuto dal 65 al 51% di risposte esatte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6C13" w:rsidRDefault="00246C13">
            <w:pPr>
              <w:pStyle w:val="TableContents"/>
              <w:rPr>
                <w:rFonts w:hint="eastAsia"/>
              </w:rPr>
            </w:pPr>
          </w:p>
        </w:tc>
      </w:tr>
      <w:tr w:rsidR="0077341C" w:rsidTr="0077341C"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41C" w:rsidRDefault="0077341C">
            <w:pPr>
              <w:pStyle w:val="TableContents"/>
              <w:rPr>
                <w:rFonts w:hint="eastAsia"/>
              </w:rPr>
            </w:pPr>
            <w:r>
              <w:t>Numero di bambini che hanno ottenuto meno del 50% di risposte esatte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7341C" w:rsidRDefault="0077341C">
            <w:pPr>
              <w:pStyle w:val="TableContents"/>
              <w:rPr>
                <w:rFonts w:hint="eastAsia"/>
              </w:rPr>
            </w:pPr>
          </w:p>
        </w:tc>
      </w:tr>
    </w:tbl>
    <w:p w:rsidR="00246C13" w:rsidRDefault="00246C13">
      <w:pPr>
        <w:pStyle w:val="Standard"/>
        <w:rPr>
          <w:rFonts w:hint="eastAsia"/>
        </w:rPr>
      </w:pPr>
    </w:p>
    <w:sectPr w:rsidR="00246C1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05" w:rsidRDefault="00F23205">
      <w:pPr>
        <w:rPr>
          <w:rFonts w:hint="eastAsia"/>
        </w:rPr>
      </w:pPr>
      <w:r>
        <w:separator/>
      </w:r>
    </w:p>
  </w:endnote>
  <w:endnote w:type="continuationSeparator" w:id="0">
    <w:p w:rsidR="00F23205" w:rsidRDefault="00F232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05" w:rsidRDefault="00F2320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23205" w:rsidRDefault="00F232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13"/>
    <w:rsid w:val="000F1226"/>
    <w:rsid w:val="00125776"/>
    <w:rsid w:val="001F72E9"/>
    <w:rsid w:val="00203E8F"/>
    <w:rsid w:val="00227407"/>
    <w:rsid w:val="00246C13"/>
    <w:rsid w:val="00276D54"/>
    <w:rsid w:val="0045576B"/>
    <w:rsid w:val="005B3828"/>
    <w:rsid w:val="00662535"/>
    <w:rsid w:val="0077341C"/>
    <w:rsid w:val="009D4E26"/>
    <w:rsid w:val="00B54173"/>
    <w:rsid w:val="00BB6096"/>
    <w:rsid w:val="00EB01F1"/>
    <w:rsid w:val="00EB6F4B"/>
    <w:rsid w:val="00F15D5F"/>
    <w:rsid w:val="00F23205"/>
    <w:rsid w:val="00F30C1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2304"/>
  <w15:docId w15:val="{334BB617-3D23-480D-B2AC-D4B9DA97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17</cp:revision>
  <dcterms:created xsi:type="dcterms:W3CDTF">2018-12-08T15:55:00Z</dcterms:created>
  <dcterms:modified xsi:type="dcterms:W3CDTF">2024-02-04T18:54:00Z</dcterms:modified>
</cp:coreProperties>
</file>