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0A" w:rsidRDefault="0044260A" w:rsidP="0044260A">
      <w:pPr>
        <w:shd w:val="clear" w:color="auto" w:fill="FFFFFF"/>
        <w:spacing w:after="0"/>
        <w:ind w:leftChars="0" w:left="0" w:firstLineChars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1C8DA9F" wp14:editId="6177BB7C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5915025" cy="1104900"/>
            <wp:effectExtent l="0" t="0" r="952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16"/>
          <w:szCs w:val="16"/>
        </w:rPr>
        <w:br w:type="textWrapping" w:clear="all"/>
      </w:r>
    </w:p>
    <w:p w:rsidR="0044260A" w:rsidRDefault="0044260A" w:rsidP="0044260A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</w:p>
    <w:p w:rsidR="0044260A" w:rsidRPr="001F48CF" w:rsidRDefault="0044260A" w:rsidP="0044260A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  <w:r w:rsidRPr="001F48CF">
        <w:rPr>
          <w:rFonts w:ascii="Arial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44260A" w:rsidRPr="001F48CF" w:rsidRDefault="0044260A" w:rsidP="0044260A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  <w:r w:rsidRPr="001F48CF">
        <w:rPr>
          <w:rFonts w:ascii="Arial" w:hAnsi="Arial" w:cs="Arial"/>
          <w:b/>
          <w:bCs/>
          <w:sz w:val="16"/>
          <w:szCs w:val="16"/>
        </w:rPr>
        <w:t xml:space="preserve"> ISTITUTO COMPRENSIVO STATALE “BUONARROTI” </w:t>
      </w:r>
    </w:p>
    <w:p w:rsidR="0044260A" w:rsidRPr="001F48CF" w:rsidRDefault="0044260A" w:rsidP="0044260A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16"/>
          <w:szCs w:val="16"/>
        </w:rPr>
      </w:pPr>
      <w:r w:rsidRPr="001F48CF">
        <w:rPr>
          <w:rFonts w:ascii="Arial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hAnsi="Arial" w:cs="Arial"/>
          <w:sz w:val="16"/>
          <w:szCs w:val="16"/>
        </w:rPr>
        <w:t>38  -</w:t>
      </w:r>
      <w:proofErr w:type="gramEnd"/>
      <w:r w:rsidRPr="001F48CF">
        <w:rPr>
          <w:rFonts w:ascii="Arial" w:hAnsi="Arial" w:cs="Arial"/>
          <w:sz w:val="16"/>
          <w:szCs w:val="16"/>
        </w:rPr>
        <w:t xml:space="preserve">  20094  Corsico (MI) -  tel. 02.45100100 </w:t>
      </w:r>
    </w:p>
    <w:p w:rsidR="0044260A" w:rsidRPr="001F48CF" w:rsidRDefault="0044260A" w:rsidP="0044260A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16"/>
          <w:szCs w:val="16"/>
        </w:rPr>
      </w:pPr>
      <w:r w:rsidRPr="001F48CF">
        <w:rPr>
          <w:rFonts w:ascii="Arial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hAnsi="Arial" w:cs="Arial"/>
          <w:sz w:val="16"/>
          <w:szCs w:val="16"/>
        </w:rPr>
        <w:t xml:space="preserve"> </w:t>
      </w:r>
    </w:p>
    <w:p w:rsidR="0044260A" w:rsidRPr="00431242" w:rsidRDefault="0044260A" w:rsidP="0044260A">
      <w:pPr>
        <w:ind w:left="0" w:hanging="2"/>
        <w:jc w:val="center"/>
        <w:rPr>
          <w:rFonts w:ascii="Arial" w:hAnsi="Arial" w:cs="Arial"/>
          <w:sz w:val="18"/>
          <w:szCs w:val="18"/>
        </w:rPr>
      </w:pPr>
      <w:hyperlink r:id="rId9" w:history="1">
        <w:r w:rsidRPr="001F48CF">
          <w:rPr>
            <w:rStyle w:val="Collegamentoipertestuale"/>
            <w:rFonts w:ascii="Arial" w:hAnsi="Arial" w:cs="Arial"/>
            <w:sz w:val="16"/>
            <w:szCs w:val="16"/>
          </w:rPr>
          <w:t>www.icbuonarroticorsico.edu.it</w:t>
        </w:r>
      </w:hyperlink>
    </w:p>
    <w:p w:rsidR="0044260A" w:rsidRDefault="0044260A" w:rsidP="0044260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b/>
          <w:color w:val="000000"/>
          <w:sz w:val="36"/>
          <w:szCs w:val="36"/>
        </w:rPr>
      </w:pPr>
    </w:p>
    <w:p w:rsidR="007334DD" w:rsidRDefault="0073239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VERIFICA FINALE PROGETTI </w:t>
      </w:r>
    </w:p>
    <w:p w:rsidR="007334DD" w:rsidRDefault="007334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420"/>
        <w:gridCol w:w="6974"/>
      </w:tblGrid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4260A">
              <w:t>___</w:t>
            </w:r>
            <w:r>
              <w:rPr>
                <w:color w:val="000000"/>
              </w:rPr>
              <w:t>/20</w:t>
            </w:r>
            <w:r w:rsidR="0044260A">
              <w:t>___</w:t>
            </w: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GRADO DI SCUOLA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 INTERNI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sono coerenti con gli obiettivi previsti?</w:t>
            </w:r>
          </w:p>
          <w:p w:rsidR="007334DD" w:rsidRDefault="007323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  <w:p w:rsidR="007334DD" w:rsidRDefault="007323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coerentemente</w:t>
            </w:r>
            <w:r>
              <w:rPr>
                <w:color w:val="000000"/>
              </w:rPr>
              <w:t xml:space="preserve"> e con un buon livello di approfondimento</w:t>
            </w:r>
          </w:p>
          <w:p w:rsidR="007334DD" w:rsidRDefault="0073239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pienamente coerente ed hanno contribuito alla maturazione delle competenze</w:t>
            </w: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:rsidR="007334DD" w:rsidRDefault="007323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:rsidR="007334DD" w:rsidRDefault="0073239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quali?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 (allegare eventuali risultati di questionari di gradimento alunni e/o docenti)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parziale e partecipazione saltuaria</w:t>
            </w:r>
          </w:p>
          <w:p w:rsidR="007334DD" w:rsidRDefault="007323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ha mostrato interesse e partecipazione</w:t>
            </w:r>
          </w:p>
          <w:p w:rsidR="007334DD" w:rsidRDefault="007323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hanno mostrato interesse e partecipazione attiva</w:t>
            </w:r>
          </w:p>
        </w:tc>
      </w:tr>
      <w:tr w:rsidR="007334D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L’esperto </w:t>
            </w:r>
            <w:r w:rsidR="0044260A">
              <w:rPr>
                <w:color w:val="000000"/>
              </w:rPr>
              <w:t>ha mostrato</w:t>
            </w:r>
            <w:r>
              <w:rPr>
                <w:color w:val="000000"/>
              </w:rPr>
              <w:t xml:space="preserve"> competenze specifiche nel suo campo ma non sempre in campo didattico e/o relazionale</w:t>
            </w:r>
          </w:p>
          <w:p w:rsidR="007334DD" w:rsidRDefault="007323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ha mostrato competenze specifiche nel suo campo ed anche a livello didattico e relazionale.</w:t>
            </w:r>
          </w:p>
          <w:p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:rsidR="007334DD" w:rsidRDefault="007323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poco significativa</w:t>
            </w:r>
          </w:p>
          <w:p w:rsidR="007334DD" w:rsidRDefault="007323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abbastanza significativa</w:t>
            </w:r>
          </w:p>
          <w:p w:rsidR="007334DD" w:rsidRDefault="007323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stata molto significativa ha acconsentito l’ac</w:t>
            </w:r>
            <w:r>
              <w:rPr>
                <w:color w:val="000000"/>
              </w:rPr>
              <w:t>quisizione di nuove conoscenze</w:t>
            </w:r>
          </w:p>
        </w:tc>
      </w:tr>
    </w:tbl>
    <w:p w:rsidR="007334DD" w:rsidRDefault="007334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:rsidR="007334DD" w:rsidRDefault="007323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333"/>
      </w:tblGrid>
      <w:tr w:rsidR="007334DD">
        <w:trPr>
          <w:trHeight w:val="3827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DD" w:rsidRDefault="00732393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Periodo di </w:t>
            </w:r>
            <w:proofErr w:type="gramStart"/>
            <w:r w:rsidR="0044260A">
              <w:rPr>
                <w:b/>
              </w:rPr>
              <w:t>realizzazione: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⃞  intero anno scolastico     ⃞   I quadrimestre    ⃞  II quadrimestre</w:t>
            </w:r>
          </w:p>
          <w:p w:rsidR="007334DD" w:rsidRDefault="00732393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altro periodo _____________________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Tempi e fasi:  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tempi e le fasi </w:t>
            </w:r>
            <w:r w:rsidR="0044260A">
              <w:rPr>
                <w:color w:val="000000"/>
              </w:rPr>
              <w:t>previste sono</w:t>
            </w:r>
            <w:r>
              <w:rPr>
                <w:color w:val="000000"/>
              </w:rPr>
              <w:t xml:space="preserve"> stati rispettati? </w:t>
            </w:r>
          </w:p>
          <w:p w:rsidR="007334DD" w:rsidRDefault="007323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Sì</w:t>
            </w:r>
          </w:p>
          <w:p w:rsidR="007334DD" w:rsidRDefault="007323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  <w:p w:rsidR="007334DD" w:rsidRDefault="007323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 parte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Individuare le cause che hanno determinato una differente </w:t>
            </w:r>
            <w:r w:rsidR="0044260A">
              <w:rPr>
                <w:color w:val="000000"/>
              </w:rPr>
              <w:t>durata: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7334DD" w:rsidRDefault="007323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Risorse umane impegnate</w:t>
      </w:r>
    </w:p>
    <w:tbl>
      <w:tblPr>
        <w:tblStyle w:val="a1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70"/>
        <w:gridCol w:w="38"/>
      </w:tblGrid>
      <w:tr w:rsidR="007334DD">
        <w:tc>
          <w:tcPr>
            <w:tcW w:w="156" w:type="dxa"/>
          </w:tcPr>
          <w:p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Docenti interni impegnati                   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 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docente 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interni che hanno operato                       </w:t>
            </w:r>
            <w:r>
              <w:rPr>
                <w:color w:val="000000"/>
                <w:sz w:val="24"/>
                <w:szCs w:val="24"/>
              </w:rPr>
              <w:t>N. 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esterni che hanno operato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</w:t>
            </w:r>
            <w:r>
              <w:rPr>
                <w:color w:val="000000"/>
                <w:sz w:val="24"/>
                <w:szCs w:val="24"/>
              </w:rPr>
              <w:t>tivi ..........................................................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Enti/Associazioni che hanno operato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N.  ........................ 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Personale A.T.A.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N. ore svolte da ciascuno ......................................</w:t>
            </w:r>
          </w:p>
        </w:tc>
        <w:tc>
          <w:tcPr>
            <w:tcW w:w="38" w:type="dxa"/>
            <w:tcBorders>
              <w:left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7334DD" w:rsidRDefault="007323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</w:p>
    <w:tbl>
      <w:tblPr>
        <w:tblStyle w:val="a2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60"/>
        <w:gridCol w:w="48"/>
      </w:tblGrid>
      <w:tr w:rsidR="007334DD">
        <w:tc>
          <w:tcPr>
            <w:tcW w:w="156" w:type="dxa"/>
          </w:tcPr>
          <w:p w:rsidR="007334DD" w:rsidRDefault="0073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single" w:sz="4" w:space="0" w:color="000000"/>
            </w:tcBorders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ELENCO EVENTUALI ALLEGATI (ad es. questionari gradimento, relazioni, verbali, fogli firme)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7334DD" w:rsidRDefault="0073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" w:type="dxa"/>
          </w:tcPr>
          <w:p w:rsidR="007334DD" w:rsidRDefault="0073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7334DD" w:rsidRDefault="007334D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7334DD" w:rsidRDefault="0044260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br/>
        <w:t>Corsico</w:t>
      </w:r>
      <w:bookmarkStart w:id="0" w:name="_GoBack"/>
      <w:bookmarkEnd w:id="0"/>
      <w:r w:rsidR="00732393">
        <w:rPr>
          <w:color w:val="000000"/>
        </w:rPr>
        <w:t xml:space="preserve">, …………………….                        </w:t>
      </w:r>
      <w:r w:rsidR="00732393">
        <w:rPr>
          <w:color w:val="000000"/>
        </w:rPr>
        <w:tab/>
      </w:r>
      <w:r w:rsidR="00732393">
        <w:rPr>
          <w:color w:val="000000"/>
        </w:rPr>
        <w:tab/>
      </w:r>
      <w:r w:rsidR="00732393">
        <w:rPr>
          <w:color w:val="000000"/>
        </w:rPr>
        <w:tab/>
      </w:r>
      <w:r w:rsidR="00732393">
        <w:rPr>
          <w:color w:val="000000"/>
        </w:rPr>
        <w:tab/>
      </w:r>
      <w:r w:rsidR="00732393">
        <w:rPr>
          <w:color w:val="000000"/>
        </w:rPr>
        <w:t xml:space="preserve">Il docente responsabile del progetto   </w:t>
      </w:r>
    </w:p>
    <w:p w:rsidR="007334DD" w:rsidRDefault="0073239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sectPr w:rsidR="007334DD" w:rsidSect="0044260A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524"/>
    <w:multiLevelType w:val="multilevel"/>
    <w:tmpl w:val="BBC2729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5467DF"/>
    <w:multiLevelType w:val="multilevel"/>
    <w:tmpl w:val="5A5ABFA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440CFE"/>
    <w:multiLevelType w:val="multilevel"/>
    <w:tmpl w:val="36F499D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7F7115"/>
    <w:multiLevelType w:val="multilevel"/>
    <w:tmpl w:val="E67CB6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F135A5D"/>
    <w:multiLevelType w:val="multilevel"/>
    <w:tmpl w:val="B632308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0755E59"/>
    <w:multiLevelType w:val="multilevel"/>
    <w:tmpl w:val="91B40B2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8BD22FC"/>
    <w:multiLevelType w:val="multilevel"/>
    <w:tmpl w:val="BDC238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DD"/>
    <w:rsid w:val="0044260A"/>
    <w:rsid w:val="007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FBED"/>
  <w15:docId w15:val="{37E4F515-588E-4636-9D3B-6A5C0AA6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9mW/gio0ov58VYqidBcBMsdVQ==">AMUW2mVoLn0OfVJI1WvP4bOEJZK7GQWoTDW49+z3X74dMrlw0jh3Ma5Sdv/O9rEYtwUbK6FjpiqDTiEvj/48mDHa215+2AcQBbXZKjpJVr8Lo/B6+0AFLZA=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polifroni</dc:creator>
  <cp:lastModifiedBy>Armando Iannece</cp:lastModifiedBy>
  <cp:revision>2</cp:revision>
  <dcterms:created xsi:type="dcterms:W3CDTF">2019-06-04T09:01:00Z</dcterms:created>
  <dcterms:modified xsi:type="dcterms:W3CDTF">2021-10-01T06:34:00Z</dcterms:modified>
</cp:coreProperties>
</file>