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ALLEGATO 3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eastAsia="Times New Roman" w:cs="Times New Roman"/>
          <w:b/>
          <w:noProof/>
          <w:color w:val="000000"/>
          <w:sz w:val="16"/>
          <w:szCs w:val="16"/>
        </w:rPr>
        <w:drawing>
          <wp:inline distT="0" distB="0" distL="0" distR="0">
            <wp:extent cx="1357399" cy="1379076"/>
            <wp:effectExtent l="0" t="0" r="0" b="0"/>
            <wp:docPr id="4" name="image1.jpg" descr="../../../../Desktop/logo%20comita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../../../../Desktop/logo%20comitat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399" cy="1379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olor w:val="000000"/>
          <w:sz w:val="56"/>
          <w:szCs w:val="56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56"/>
          <w:szCs w:val="56"/>
          <w:u w:val="single"/>
        </w:rPr>
        <w:t>BANCO TORTE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Sabato, 1</w:t>
      </w:r>
      <w:r>
        <w:rPr>
          <w:rFonts w:ascii="Calibri" w:eastAsia="Calibri" w:hAnsi="Calibri" w:cs="Calibri"/>
          <w:sz w:val="32"/>
          <w:szCs w:val="32"/>
        </w:rPr>
        <w:t xml:space="preserve">3 </w:t>
      </w:r>
      <w:r>
        <w:rPr>
          <w:rFonts w:ascii="Calibri" w:eastAsia="Calibri" w:hAnsi="Calibri" w:cs="Calibri"/>
          <w:color w:val="000000"/>
          <w:sz w:val="32"/>
          <w:szCs w:val="32"/>
        </w:rPr>
        <w:t>Maggio 202</w:t>
      </w:r>
      <w:r>
        <w:rPr>
          <w:rFonts w:ascii="Calibri" w:eastAsia="Calibri" w:hAnsi="Calibri" w:cs="Calibri"/>
          <w:sz w:val="32"/>
          <w:szCs w:val="32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, in occasione della </w:t>
      </w:r>
      <w:r>
        <w:rPr>
          <w:rFonts w:ascii="Calibri" w:eastAsia="Calibri" w:hAnsi="Calibri" w:cs="Calibri"/>
          <w:sz w:val="32"/>
          <w:szCs w:val="32"/>
        </w:rPr>
        <w:t>9</w:t>
      </w:r>
      <w:r>
        <w:rPr>
          <w:rFonts w:ascii="Calibri" w:eastAsia="Calibri" w:hAnsi="Calibri" w:cs="Calibri"/>
          <w:color w:val="000000"/>
          <w:sz w:val="32"/>
          <w:szCs w:val="32"/>
        </w:rPr>
        <w:t>^ Edizione della marcia non competitiva “Passo dopo passo Laura Conti”</w:t>
      </w:r>
      <w:r>
        <w:rPr>
          <w:rFonts w:ascii="Calibri" w:eastAsia="Calibri" w:hAnsi="Calibri" w:cs="Calibri"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….la collaborazione di tutti sarà preziosa per il buon esito dell’iniziativa …. 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Chiediamo gentilmente a tutte le mamme che desiderano arricchire il nostro banco torte, di preparare un dolce “goloso e invitante”. Per ogni torta, occorrerà indicare gli ingr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edienti utilizzati per la preparazione. 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 xml:space="preserve">Per tutte coloro che vorranno rendersi disponibili, preghiamo di compilare il modulo e inviarlo a: Maria Rosaria e Tiziana 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(</w:t>
      </w:r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le nostre referente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nella gestione del banco vendita) Mail: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crosta.mariarosaria@gmail.com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hyperlink r:id="rId6">
        <w:r>
          <w:rPr>
            <w:rFonts w:ascii="Calibri" w:eastAsia="Calibri" w:hAnsi="Calibri" w:cs="Calibri"/>
            <w:color w:val="000000"/>
            <w:sz w:val="32"/>
            <w:szCs w:val="32"/>
          </w:rPr>
          <w:t>tiziana.carla.tas@gmail.com</w:t>
        </w:r>
      </w:hyperlink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Entro </w:t>
      </w:r>
      <w:r>
        <w:rPr>
          <w:rFonts w:ascii="Calibri" w:eastAsia="Calibri" w:hAnsi="Calibri" w:cs="Calibri"/>
          <w:b/>
          <w:sz w:val="32"/>
          <w:szCs w:val="32"/>
        </w:rPr>
        <w:t>6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Aprile 202</w:t>
      </w:r>
      <w:r>
        <w:rPr>
          <w:rFonts w:ascii="Calibri" w:eastAsia="Calibri" w:hAnsi="Calibri" w:cs="Calibri"/>
          <w:b/>
          <w:sz w:val="32"/>
          <w:szCs w:val="32"/>
        </w:rPr>
        <w:t>3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. 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Il banco torte servirà ad incentivare la raccolta di fondi per finanziare i progetti di ampliamento dell’offerta forma</w:t>
      </w:r>
      <w:r>
        <w:rPr>
          <w:rFonts w:ascii="Calibri" w:eastAsia="Calibri" w:hAnsi="Calibri" w:cs="Calibri"/>
          <w:color w:val="000000"/>
          <w:sz w:val="32"/>
          <w:szCs w:val="32"/>
        </w:rPr>
        <w:t>tiva.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 xml:space="preserve">Grazie. 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>Il Comitato Genitori </w:t>
      </w:r>
      <w:r>
        <w:rPr>
          <w:rFonts w:ascii="Calibri" w:eastAsia="Calibri" w:hAnsi="Calibri" w:cs="Calibri"/>
          <w:color w:val="000000"/>
          <w:sz w:val="32"/>
          <w:szCs w:val="32"/>
        </w:rPr>
        <w:br/>
        <w:t xml:space="preserve">Istituto Comprensivo statale </w:t>
      </w:r>
      <w:r>
        <w:rPr>
          <w:rFonts w:ascii="Calibri" w:eastAsia="Calibri" w:hAnsi="Calibri" w:cs="Calibri"/>
          <w:sz w:val="32"/>
          <w:szCs w:val="32"/>
        </w:rPr>
        <w:t>Padre Pino Puglisi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- Buccinasco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--------------------------------------------------------------------------------</w:t>
      </w:r>
    </w:p>
    <w:p w:rsidR="00DE31EA" w:rsidRDefault="005B163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BANCO TORTE</w:t>
      </w:r>
      <w:r>
        <w:rPr>
          <w:rFonts w:ascii="Calibri" w:eastAsia="Calibri" w:hAnsi="Calibri" w:cs="Calibri"/>
          <w:color w:val="000000"/>
          <w:sz w:val="36"/>
          <w:szCs w:val="36"/>
        </w:rPr>
        <w:t> </w:t>
      </w:r>
    </w:p>
    <w:tbl>
      <w:tblPr>
        <w:tblStyle w:val="a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8"/>
        <w:gridCol w:w="4800"/>
      </w:tblGrid>
      <w:tr w:rsidR="00DE31EA">
        <w:tc>
          <w:tcPr>
            <w:tcW w:w="9628" w:type="dxa"/>
            <w:gridSpan w:val="2"/>
          </w:tcPr>
          <w:p w:rsidR="00DE31EA" w:rsidRDefault="005B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Nome e Cognome:</w:t>
            </w:r>
          </w:p>
        </w:tc>
      </w:tr>
      <w:tr w:rsidR="00DE31EA">
        <w:tc>
          <w:tcPr>
            <w:tcW w:w="9628" w:type="dxa"/>
            <w:gridSpan w:val="2"/>
          </w:tcPr>
          <w:p w:rsidR="00DE31EA" w:rsidRDefault="005B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Genitore di:</w:t>
            </w:r>
          </w:p>
        </w:tc>
      </w:tr>
      <w:tr w:rsidR="00DE31EA">
        <w:tc>
          <w:tcPr>
            <w:tcW w:w="4828" w:type="dxa"/>
          </w:tcPr>
          <w:p w:rsidR="00DE31EA" w:rsidRDefault="005B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Classe: </w:t>
            </w:r>
          </w:p>
        </w:tc>
        <w:tc>
          <w:tcPr>
            <w:tcW w:w="4800" w:type="dxa"/>
          </w:tcPr>
          <w:p w:rsidR="00DE31EA" w:rsidRDefault="005B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Scuola:</w:t>
            </w:r>
          </w:p>
        </w:tc>
      </w:tr>
      <w:tr w:rsidR="00DE31EA">
        <w:tc>
          <w:tcPr>
            <w:tcW w:w="4828" w:type="dxa"/>
          </w:tcPr>
          <w:p w:rsidR="00DE31EA" w:rsidRDefault="005B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Cellulare: </w:t>
            </w:r>
          </w:p>
        </w:tc>
        <w:tc>
          <w:tcPr>
            <w:tcW w:w="4800" w:type="dxa"/>
          </w:tcPr>
          <w:p w:rsidR="00DE31EA" w:rsidRDefault="005B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 e-mail:</w:t>
            </w:r>
          </w:p>
        </w:tc>
      </w:tr>
    </w:tbl>
    <w:p w:rsidR="00DE31EA" w:rsidRDefault="00DE31EA"/>
    <w:sectPr w:rsidR="00DE31EA">
      <w:pgSz w:w="11906" w:h="16838"/>
      <w:pgMar w:top="709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EA"/>
    <w:rsid w:val="005B163C"/>
    <w:rsid w:val="00D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57897-A1B8-42DC-8EDA-252AB5C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C9E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002C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02C9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C9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C9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206D0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206D0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ziana.carla.ta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jUh4yiwRe4s3xE4y3fWgLA7sGQ==">AMUW2mUBKM4E6X9ebsnbtoJY7JjcElmy72uoqHWJTasaGB54wo/UqzgQlUxrBz557ORe5ZEEXJrWrJDfUEsHZld6/fQ5aB+RtLlZxMP4uL18f921Bv3bHBU=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garofoli</dc:creator>
  <cp:lastModifiedBy>MIIC8EF00B - PADRE PINO PUGLISI</cp:lastModifiedBy>
  <cp:revision>2</cp:revision>
  <dcterms:created xsi:type="dcterms:W3CDTF">2023-03-20T07:57:00Z</dcterms:created>
  <dcterms:modified xsi:type="dcterms:W3CDTF">2023-03-20T07:57:00Z</dcterms:modified>
</cp:coreProperties>
</file>