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ED33" w14:textId="77777777" w:rsidR="000639FA" w:rsidRDefault="009739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tbl>
      <w:tblPr>
        <w:tblStyle w:val="a"/>
        <w:tblW w:w="10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5574"/>
      </w:tblGrid>
      <w:tr w:rsidR="000639FA" w14:paraId="1089D046" w14:textId="77777777">
        <w:trPr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8F93" w14:textId="77777777" w:rsidR="000639FA" w:rsidRDefault="00973927">
            <w:pPr>
              <w:jc w:val="center"/>
              <w:rPr>
                <w:b/>
                <w:smallCaps/>
                <w:sz w:val="28"/>
                <w:szCs w:val="28"/>
              </w:rPr>
            </w:pPr>
            <w:proofErr w:type="gramStart"/>
            <w:r>
              <w:rPr>
                <w:b/>
                <w:smallCaps/>
                <w:sz w:val="28"/>
                <w:szCs w:val="28"/>
              </w:rPr>
              <w:t>profilo  classe</w:t>
            </w:r>
            <w:proofErr w:type="gramEnd"/>
          </w:p>
        </w:tc>
      </w:tr>
      <w:tr w:rsidR="000639FA" w14:paraId="7EFC3610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70D" w14:textId="77777777" w:rsidR="000639FA" w:rsidRDefault="0097392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0B59" w14:textId="77777777" w:rsidR="000639FA" w:rsidRDefault="0097392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USCITA</w:t>
            </w:r>
          </w:p>
        </w:tc>
      </w:tr>
      <w:tr w:rsidR="000639FA" w14:paraId="66B89C9C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F0C2" w14:textId="77777777" w:rsidR="000639FA" w:rsidRDefault="000639FA">
            <w:pPr>
              <w:rPr>
                <w:smallCaps/>
                <w:sz w:val="24"/>
                <w:szCs w:val="24"/>
              </w:rPr>
            </w:pPr>
          </w:p>
          <w:p w14:paraId="67CB2082" w14:textId="77777777" w:rsidR="000639FA" w:rsidRDefault="000639FA">
            <w:pPr>
              <w:rPr>
                <w:smallCaps/>
                <w:sz w:val="24"/>
                <w:szCs w:val="24"/>
              </w:rPr>
            </w:pPr>
          </w:p>
          <w:p w14:paraId="76AB19DA" w14:textId="77777777" w:rsidR="000639FA" w:rsidRDefault="000639FA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BF5A" w14:textId="77777777" w:rsidR="000639FA" w:rsidRDefault="000639FA">
            <w:pPr>
              <w:rPr>
                <w:smallCaps/>
                <w:sz w:val="24"/>
                <w:szCs w:val="24"/>
              </w:rPr>
            </w:pPr>
          </w:p>
        </w:tc>
      </w:tr>
      <w:tr w:rsidR="000639FA" w14:paraId="138722B0" w14:textId="77777777">
        <w:trPr>
          <w:trHeight w:val="316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5D005C" w14:textId="77777777" w:rsidR="000639FA" w:rsidRDefault="00973927">
            <w:pPr>
              <w:jc w:val="center"/>
            </w:pPr>
            <w:r>
              <w:rPr>
                <w:b/>
                <w:sz w:val="24"/>
                <w:szCs w:val="24"/>
              </w:rPr>
              <w:t>Il profilo educativo, culturale e professionale dello studente liceale:</w:t>
            </w:r>
          </w:p>
          <w:p w14:paraId="31E3B4A5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14:paraId="0795F503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raggiungere questi risultati occorre il concorso e la piena valorizzazione di tutti gli aspetti del lavoro scolastico:</w:t>
            </w:r>
          </w:p>
          <w:p w14:paraId="1EE52A1E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lo studio delle discipline in una prospettiva sistematica, storica e critica; </w:t>
            </w:r>
          </w:p>
          <w:p w14:paraId="588D72F3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pratica dei metodi di indagine propri dei diversi ambiti disciplinari;</w:t>
            </w:r>
          </w:p>
          <w:p w14:paraId="457FBB01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l’esercizio di lettura, analisi, traduzione di testi letterari, filosofici, storici, scientifici, saggistici e di interpretazione di opere d’arte;</w:t>
            </w:r>
          </w:p>
          <w:p w14:paraId="5035F053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l’uso costante del laboratorio per l’insegnamento delle discipline scientifiche;</w:t>
            </w:r>
          </w:p>
          <w:p w14:paraId="40518D9F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- </w:t>
            </w:r>
            <w:r>
              <w:rPr>
                <w:color w:val="000000"/>
              </w:rPr>
              <w:t>la pratica dell’argomentazione e del confronto;</w:t>
            </w:r>
          </w:p>
          <w:p w14:paraId="13B2F511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la cura di una modalità espositiva scritta </w:t>
            </w:r>
            <w:proofErr w:type="spellStart"/>
            <w:r>
              <w:rPr>
                <w:color w:val="000000"/>
              </w:rPr>
              <w:t>ed</w:t>
            </w:r>
            <w:proofErr w:type="spellEnd"/>
            <w:r>
              <w:rPr>
                <w:color w:val="000000"/>
              </w:rPr>
              <w:t xml:space="preserve"> orale corretta, pertinente, efficace e personale;</w:t>
            </w:r>
          </w:p>
          <w:p w14:paraId="53703AA8" w14:textId="77777777" w:rsidR="000639FA" w:rsidRDefault="00973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l‘uso degli strumenti multimediali a supporto dello studio e della ricerca.</w:t>
            </w:r>
          </w:p>
        </w:tc>
      </w:tr>
      <w:tr w:rsidR="000639FA" w14:paraId="73B2FA41" w14:textId="77777777">
        <w:trPr>
          <w:trHeight w:val="30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83BE" w14:textId="77777777" w:rsidR="000639FA" w:rsidRDefault="00973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di apprendimento comuni a tutti i percorsi liceali individuati dal DIPARTIMENTO</w:t>
            </w:r>
          </w:p>
          <w:p w14:paraId="3FACE6A4" w14:textId="77777777" w:rsidR="000639FA" w:rsidRDefault="00973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gli studenti dovranno: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FA84" w14:textId="77777777" w:rsidR="000639FA" w:rsidRDefault="00973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Risultato di apprendimento </w:t>
            </w:r>
          </w:p>
          <w:p w14:paraId="444F8B18" w14:textId="77777777" w:rsidR="000639FA" w:rsidRDefault="00973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strategia/metodologia didattica </w:t>
            </w:r>
          </w:p>
          <w:p w14:paraId="3A97FC33" w14:textId="77777777" w:rsidR="000639FA" w:rsidRDefault="0097392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deliberata dal </w:t>
            </w:r>
            <w:proofErr w:type="spellStart"/>
            <w:r>
              <w:rPr>
                <w:b/>
                <w:sz w:val="24"/>
                <w:szCs w:val="24"/>
              </w:rPr>
              <w:t>CdC</w:t>
            </w:r>
            <w:proofErr w:type="spellEnd"/>
          </w:p>
        </w:tc>
      </w:tr>
      <w:tr w:rsidR="000639FA" w14:paraId="63C4E196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85A0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</w:rPr>
              <w:t>1. Area metodologica</w:t>
            </w:r>
          </w:p>
          <w:p w14:paraId="510E2843" w14:textId="77777777" w:rsidR="000639FA" w:rsidRDefault="00973927">
            <w:pPr>
              <w:jc w:val="both"/>
            </w:pPr>
            <w:r>
      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272B63B7" w14:textId="77777777" w:rsidR="000639FA" w:rsidRDefault="00973927">
            <w:pPr>
              <w:jc w:val="both"/>
            </w:pPr>
            <w:r>
              <w:t>• Essere consapevoli della diversità dei metodi utilizzati dai vari ambiti disciplinari ed essere in grado valutare i criteri di affidabilità dei risultati in essi raggiunti.</w:t>
            </w:r>
          </w:p>
          <w:p w14:paraId="469D20FF" w14:textId="77777777" w:rsidR="000639FA" w:rsidRDefault="00973927">
            <w:pPr>
              <w:jc w:val="both"/>
            </w:pPr>
            <w:r>
              <w:t>• Saper compiere le necessarie interconnessioni tra i metodi e i contenuti delle singole discipline.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B559" w14:textId="77777777" w:rsidR="000639FA" w:rsidRDefault="000639FA">
            <w:pPr>
              <w:jc w:val="both"/>
              <w:rPr>
                <w:b/>
              </w:rPr>
            </w:pPr>
          </w:p>
        </w:tc>
      </w:tr>
      <w:tr w:rsidR="000639FA" w14:paraId="4902356A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118F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</w:rPr>
              <w:t>2. Area logico-argomentativa</w:t>
            </w:r>
          </w:p>
          <w:p w14:paraId="44215B2A" w14:textId="77777777" w:rsidR="000639FA" w:rsidRDefault="00973927">
            <w:pPr>
              <w:jc w:val="both"/>
            </w:pPr>
            <w:r>
              <w:t>• Saper sostenere una propria tesi e saper ascoltare e valutare criticamente le argomentazioni altrui.</w:t>
            </w:r>
          </w:p>
          <w:p w14:paraId="4EB32749" w14:textId="77777777" w:rsidR="000639FA" w:rsidRDefault="00973927">
            <w:pPr>
              <w:jc w:val="both"/>
            </w:pPr>
            <w:r>
              <w:t>• Acquisire l’abitudine a ragionare con rigore logico, ad identificare i problemi e a individuare possibili soluzioni.</w:t>
            </w:r>
          </w:p>
          <w:p w14:paraId="49F6EADE" w14:textId="77777777" w:rsidR="000639FA" w:rsidRDefault="00973927">
            <w:pPr>
              <w:jc w:val="both"/>
            </w:pPr>
            <w:r>
              <w:t>• Essere in grado di leggere e interpretare criticamente i contenuti delle diverse forme di comunicazione.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2E34" w14:textId="77777777" w:rsidR="000639FA" w:rsidRDefault="000639FA">
            <w:pPr>
              <w:jc w:val="both"/>
              <w:rPr>
                <w:b/>
              </w:rPr>
            </w:pPr>
          </w:p>
        </w:tc>
      </w:tr>
      <w:tr w:rsidR="000639FA" w14:paraId="08F08542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0A02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</w:rPr>
              <w:t>3. Area linguistica e comunicativa</w:t>
            </w:r>
          </w:p>
          <w:p w14:paraId="3934DB26" w14:textId="77777777" w:rsidR="000639FA" w:rsidRDefault="00973927">
            <w:pPr>
              <w:jc w:val="both"/>
            </w:pPr>
            <w:r>
              <w:t xml:space="preserve">• Padroneggiare pienamente la lingua italiana e in particolare: </w:t>
            </w:r>
          </w:p>
          <w:p w14:paraId="3BC8145A" w14:textId="77777777" w:rsidR="000639FA" w:rsidRDefault="00973927">
            <w:pPr>
              <w:jc w:val="both"/>
            </w:pPr>
            <w:r>
              <w:t>-dominare la scrittura modulando tale competenza a seconda dei diversi contesti e scopi comunicativi;</w:t>
            </w:r>
          </w:p>
          <w:p w14:paraId="05C1887B" w14:textId="77777777" w:rsidR="000639FA" w:rsidRDefault="00973927">
            <w:pPr>
              <w:jc w:val="both"/>
            </w:pPr>
            <w:r>
              <w:t>-saper leggere e comprendere testi complessi di diversa natura;</w:t>
            </w:r>
          </w:p>
          <w:p w14:paraId="6C9D8A9B" w14:textId="77777777" w:rsidR="000639FA" w:rsidRDefault="00973927">
            <w:pPr>
              <w:jc w:val="both"/>
            </w:pPr>
            <w:r>
              <w:t>-curare l’esposizione orale e saperla adeguare ai diversi contesti.</w:t>
            </w:r>
          </w:p>
          <w:p w14:paraId="72DB57CA" w14:textId="77777777" w:rsidR="000639FA" w:rsidRDefault="00973927">
            <w:pPr>
              <w:jc w:val="both"/>
            </w:pPr>
            <w:r>
              <w:t>• Aver acquisito, in lingua inglese, strutture, modalità e competenze comunicative che consentano di comprendere almeno i testi scritti e le presentazioni proposte dal libro di testo adottato.</w:t>
            </w:r>
          </w:p>
          <w:p w14:paraId="63C3C768" w14:textId="77777777" w:rsidR="000639FA" w:rsidRDefault="00973927">
            <w:pPr>
              <w:jc w:val="both"/>
            </w:pPr>
            <w:r>
              <w:t>• Saper utilizzare le tecnologie dell’informazione e della comunicazione per studiare, fare ricerca, comunicare.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D7B1" w14:textId="77777777" w:rsidR="000639FA" w:rsidRDefault="000639FA">
            <w:pPr>
              <w:jc w:val="both"/>
              <w:rPr>
                <w:b/>
              </w:rPr>
            </w:pPr>
          </w:p>
        </w:tc>
      </w:tr>
      <w:tr w:rsidR="000639FA" w14:paraId="0385E5E8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F44B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 Area storico umanistica</w:t>
            </w:r>
          </w:p>
          <w:p w14:paraId="208CA762" w14:textId="77777777" w:rsidR="000639FA" w:rsidRDefault="00973927">
            <w:pPr>
              <w:jc w:val="both"/>
            </w:pPr>
            <w:r>
              <w:t xml:space="preserve">• Collocare il pensiero scientifico, la storia delle sue scoperte e lo sviluppo delle invenzioni tecnologiche nell’ambito più vasto della storia delle </w:t>
            </w:r>
            <w:proofErr w:type="gramStart"/>
            <w:r>
              <w:t>idee.•</w:t>
            </w:r>
            <w:proofErr w:type="gramEnd"/>
            <w:r>
              <w:t xml:space="preserve">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0EAD" w14:textId="77777777" w:rsidR="000639FA" w:rsidRDefault="000639FA">
            <w:pPr>
              <w:jc w:val="both"/>
              <w:rPr>
                <w:b/>
              </w:rPr>
            </w:pPr>
          </w:p>
        </w:tc>
      </w:tr>
      <w:tr w:rsidR="000639FA" w14:paraId="5354B4CB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ADB4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</w:rPr>
              <w:t>5. Area scientifica, matematica e tecnologica</w:t>
            </w:r>
          </w:p>
          <w:p w14:paraId="0101A39E" w14:textId="77777777" w:rsidR="000639FA" w:rsidRDefault="00973927">
            <w:pPr>
              <w:jc w:val="both"/>
            </w:pPr>
            <w:r>
              <w:t>• 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6EE93FB" w14:textId="77777777" w:rsidR="000639FA" w:rsidRDefault="00973927">
            <w:pPr>
              <w:jc w:val="both"/>
            </w:pPr>
            <w:r>
              <w:t>• Possedere i contenuti fondamentali delle scienze fisiche, padroneggiandone le procedure e i metodi di indagine propri, anche per potersi orientare nel campo delle scienze applicate.</w:t>
            </w:r>
          </w:p>
          <w:p w14:paraId="79AFC4C5" w14:textId="77777777" w:rsidR="000639FA" w:rsidRDefault="00973927">
            <w:pPr>
              <w:jc w:val="both"/>
              <w:rPr>
                <w:b/>
                <w:smallCaps/>
                <w:sz w:val="28"/>
                <w:szCs w:val="28"/>
              </w:rPr>
            </w:pPr>
            <w:r>
      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B4E5" w14:textId="77777777" w:rsidR="000639FA" w:rsidRDefault="000639FA">
            <w:pPr>
              <w:jc w:val="both"/>
              <w:rPr>
                <w:b/>
              </w:rPr>
            </w:pPr>
          </w:p>
        </w:tc>
      </w:tr>
      <w:tr w:rsidR="000639FA" w14:paraId="2A6A3B0D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B665" w14:textId="77777777" w:rsidR="000639FA" w:rsidRDefault="0006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0639FA" w14:paraId="6180A9AC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2D07" w14:textId="77777777" w:rsidR="000639FA" w:rsidRDefault="00973927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RISULTATI DI APPRENDIMENTO DEL LICEO LINGUISTICO</w:t>
            </w:r>
          </w:p>
          <w:p w14:paraId="5F942E12" w14:textId="77777777" w:rsidR="000639FA" w:rsidRDefault="00973927">
            <w:pPr>
              <w:jc w:val="both"/>
            </w:pPr>
            <w:r>
              <w:rPr>
                <w:highlight w:val="lightGray"/>
              </w:rPr>
              <w:t>“Il percorso del liceo linguistico e indirizzato allo studio di più sistemi linguistici e culturali. Guida lo studente ad approfondire e a sviluppare le conoscenze e le abilità, a maturare le competenze necessarie per acquisire la padronanza comunicativa di tre lingue, oltre l’italiano e per comprendere criticamente l’identità storica e culturale di tradizioni e civiltà diverse” (art. 6 comma 1)</w:t>
            </w:r>
          </w:p>
          <w:p w14:paraId="52B86226" w14:textId="77777777" w:rsidR="000639FA" w:rsidRDefault="00973927">
            <w:pPr>
              <w:jc w:val="both"/>
            </w:pPr>
            <w:r>
              <w:t xml:space="preserve">Gli studenti, a conclusione del percorso di studio, oltre a raggiungere i risultati di apprendimento comuni, </w:t>
            </w:r>
            <w:proofErr w:type="gramStart"/>
            <w:r>
              <w:t>dovranno:•</w:t>
            </w:r>
            <w:proofErr w:type="gramEnd"/>
            <w:r>
              <w:t xml:space="preserve"> </w:t>
            </w:r>
          </w:p>
          <w:p w14:paraId="069A1E14" w14:textId="77777777" w:rsidR="000639FA" w:rsidRDefault="00973927">
            <w:pPr>
              <w:jc w:val="both"/>
            </w:pPr>
            <w:r>
              <w:t xml:space="preserve">• essere in grado di affrontare in lingua diversa dall’italiano specifici contenuti </w:t>
            </w:r>
            <w:proofErr w:type="gramStart"/>
            <w:r>
              <w:t>disciplinari;•</w:t>
            </w:r>
            <w:proofErr w:type="gramEnd"/>
            <w:r>
              <w:t xml:space="preserve"> </w:t>
            </w:r>
          </w:p>
        </w:tc>
      </w:tr>
    </w:tbl>
    <w:p w14:paraId="1FFA2578" w14:textId="77777777" w:rsidR="000639FA" w:rsidRDefault="000639FA"/>
    <w:p w14:paraId="5A7C3B58" w14:textId="77777777" w:rsidR="000639FA" w:rsidRDefault="000639FA"/>
    <w:tbl>
      <w:tblPr>
        <w:tblStyle w:val="a0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2946"/>
        <w:gridCol w:w="3266"/>
        <w:gridCol w:w="871"/>
      </w:tblGrid>
      <w:tr w:rsidR="000639FA" w14:paraId="0AFFF5D6" w14:textId="77777777">
        <w:trPr>
          <w:jc w:val="center"/>
        </w:trPr>
        <w:tc>
          <w:tcPr>
            <w:tcW w:w="9652" w:type="dxa"/>
            <w:gridSpan w:val="3"/>
          </w:tcPr>
          <w:p w14:paraId="6AFD7522" w14:textId="77777777" w:rsidR="000639FA" w:rsidRDefault="00973927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0  (</w:t>
            </w:r>
            <w:proofErr w:type="gramEnd"/>
            <w:r>
              <w:rPr>
                <w:b/>
                <w:sz w:val="28"/>
                <w:szCs w:val="28"/>
              </w:rPr>
              <w:t xml:space="preserve">trasversale):      LO STUDIO DELLA FISICA </w:t>
            </w:r>
            <w:r>
              <w:rPr>
                <w:b/>
              </w:rPr>
              <w:t xml:space="preserve"> </w:t>
            </w:r>
          </w:p>
        </w:tc>
        <w:tc>
          <w:tcPr>
            <w:tcW w:w="871" w:type="dxa"/>
          </w:tcPr>
          <w:p w14:paraId="18839536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77A62AAA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1886D595" w14:textId="77777777" w:rsidR="000639FA" w:rsidRDefault="00973927">
            <w:pPr>
              <w:jc w:val="both"/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07BC6982" w14:textId="77777777" w:rsidR="000639FA" w:rsidRDefault="00973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comprendere il valore della disciplina in relazione al proprio percorso scolastico e al proprio essere cittadino</w:t>
            </w:r>
          </w:p>
          <w:p w14:paraId="6228526D" w14:textId="5BC7952B" w:rsidR="000639FA" w:rsidRDefault="00973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comprendere e applicare il metodo scientifico a casi semplici</w:t>
            </w:r>
          </w:p>
          <w:p w14:paraId="3FEF1443" w14:textId="77777777" w:rsidR="000639FA" w:rsidRDefault="00973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compilare una relazione scientifica</w:t>
            </w:r>
          </w:p>
        </w:tc>
        <w:tc>
          <w:tcPr>
            <w:tcW w:w="871" w:type="dxa"/>
          </w:tcPr>
          <w:p w14:paraId="51E9210F" w14:textId="77777777" w:rsidR="000639FA" w:rsidRDefault="000639FA"/>
        </w:tc>
      </w:tr>
      <w:tr w:rsidR="000639FA" w14:paraId="2CE72E39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3CBFC361" w14:textId="77777777" w:rsidR="000639FA" w:rsidRDefault="00973927">
            <w:pPr>
              <w:tabs>
                <w:tab w:val="left" w:pos="355"/>
              </w:tabs>
            </w:pPr>
            <w:r>
              <w:rPr>
                <w:b/>
              </w:rPr>
              <w:t xml:space="preserve">CONTENUTI:  </w:t>
            </w:r>
          </w:p>
          <w:p w14:paraId="23B73163" w14:textId="77777777" w:rsidR="000639FA" w:rsidRDefault="00973927">
            <w:pPr>
              <w:numPr>
                <w:ilvl w:val="0"/>
                <w:numId w:val="3"/>
              </w:numPr>
              <w:tabs>
                <w:tab w:val="left" w:pos="355"/>
              </w:tabs>
            </w:pPr>
            <w:r>
              <w:t xml:space="preserve">cenni storici sulle origini della Fisica; ambito di studio; applicazioni </w:t>
            </w:r>
          </w:p>
          <w:p w14:paraId="45EE71F0" w14:textId="77777777" w:rsidR="000639FA" w:rsidRPr="00A61FE7" w:rsidRDefault="00973927">
            <w:pPr>
              <w:numPr>
                <w:ilvl w:val="0"/>
                <w:numId w:val="3"/>
              </w:numPr>
              <w:tabs>
                <w:tab w:val="left" w:pos="355"/>
              </w:tabs>
              <w:rPr>
                <w:highlight w:val="yellow"/>
              </w:rPr>
            </w:pPr>
            <w:r w:rsidRPr="00A61FE7">
              <w:rPr>
                <w:highlight w:val="yellow"/>
              </w:rPr>
              <w:t>fasi del metodo scientifico</w:t>
            </w:r>
          </w:p>
          <w:p w14:paraId="6795EF42" w14:textId="77777777" w:rsidR="000639FA" w:rsidRDefault="000639FA"/>
        </w:tc>
        <w:tc>
          <w:tcPr>
            <w:tcW w:w="871" w:type="dxa"/>
          </w:tcPr>
          <w:p w14:paraId="7E08A677" w14:textId="77777777" w:rsidR="000639FA" w:rsidRDefault="000639FA"/>
        </w:tc>
      </w:tr>
      <w:tr w:rsidR="000639FA" w14:paraId="7C102BDB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3BE51873" w14:textId="77777777" w:rsidR="000639FA" w:rsidRDefault="00973927">
            <w:pPr>
              <w:jc w:val="both"/>
            </w:pPr>
            <w:proofErr w:type="gramStart"/>
            <w:r>
              <w:rPr>
                <w:b/>
              </w:rPr>
              <w:t>METODOLOGIA:□</w:t>
            </w:r>
            <w:proofErr w:type="gramEnd"/>
            <w:r>
              <w:t xml:space="preserve">Lezione frontale verbale; □Lezione frontale con strumenti multimediali; □Uso di video (film, documentari); □Discussione basata sull’argomentazione e sul confronto </w:t>
            </w:r>
          </w:p>
        </w:tc>
        <w:tc>
          <w:tcPr>
            <w:tcW w:w="871" w:type="dxa"/>
          </w:tcPr>
          <w:p w14:paraId="5EE7C227" w14:textId="77777777" w:rsidR="000639FA" w:rsidRDefault="000639FA"/>
        </w:tc>
      </w:tr>
      <w:tr w:rsidR="000639FA" w14:paraId="3BED073C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136F5AA9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VERIFICA: --- (</w:t>
            </w:r>
            <w:r>
              <w:t xml:space="preserve">data la trasversalità della tematica, la verifica degli obiettivi di questa fase sarà in itinere, durante le successive </w:t>
            </w:r>
            <w:proofErr w:type="gramStart"/>
            <w:r>
              <w:t>fasi;  tipologia</w:t>
            </w:r>
            <w:proofErr w:type="gramEnd"/>
            <w:r>
              <w:t>: relazione e/o quesiti)</w:t>
            </w:r>
          </w:p>
        </w:tc>
        <w:tc>
          <w:tcPr>
            <w:tcW w:w="871" w:type="dxa"/>
          </w:tcPr>
          <w:p w14:paraId="31F5C0AA" w14:textId="77777777" w:rsidR="000639FA" w:rsidRDefault="000639FA"/>
        </w:tc>
      </w:tr>
      <w:tr w:rsidR="000639FA" w14:paraId="5A4CB276" w14:textId="77777777">
        <w:trPr>
          <w:trHeight w:val="397"/>
          <w:jc w:val="center"/>
        </w:trPr>
        <w:tc>
          <w:tcPr>
            <w:tcW w:w="3440" w:type="dxa"/>
          </w:tcPr>
          <w:p w14:paraId="0F3B5B99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DURATA ORE: 3</w:t>
            </w:r>
          </w:p>
        </w:tc>
        <w:tc>
          <w:tcPr>
            <w:tcW w:w="2946" w:type="dxa"/>
          </w:tcPr>
          <w:p w14:paraId="7335A50A" w14:textId="77777777" w:rsidR="000639FA" w:rsidRDefault="00973927">
            <w:r>
              <w:rPr>
                <w:b/>
              </w:rPr>
              <w:t xml:space="preserve">DATA INIZIO: </w:t>
            </w:r>
            <w:proofErr w:type="gramStart"/>
            <w:r>
              <w:rPr>
                <w:b/>
              </w:rPr>
              <w:t>Settembre</w:t>
            </w:r>
            <w:proofErr w:type="gramEnd"/>
          </w:p>
          <w:p w14:paraId="6C097421" w14:textId="77777777" w:rsidR="000639FA" w:rsidRDefault="000639FA"/>
        </w:tc>
        <w:tc>
          <w:tcPr>
            <w:tcW w:w="3266" w:type="dxa"/>
          </w:tcPr>
          <w:p w14:paraId="41B90DCD" w14:textId="77777777" w:rsidR="000639FA" w:rsidRDefault="00973927"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  <w:r>
              <w:rPr>
                <w:b/>
              </w:rPr>
              <w:t xml:space="preserve"> Maggio</w:t>
            </w:r>
          </w:p>
        </w:tc>
        <w:tc>
          <w:tcPr>
            <w:tcW w:w="871" w:type="dxa"/>
          </w:tcPr>
          <w:p w14:paraId="73533607" w14:textId="77777777" w:rsidR="000639FA" w:rsidRDefault="000639FA"/>
        </w:tc>
      </w:tr>
      <w:tr w:rsidR="000639FA" w14:paraId="5EBFE1FF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B6745E3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53F0FA51" w14:textId="77777777" w:rsidR="000639FA" w:rsidRDefault="000639FA">
            <w:pPr>
              <w:rPr>
                <w:b/>
              </w:rPr>
            </w:pPr>
          </w:p>
        </w:tc>
      </w:tr>
      <w:tr w:rsidR="000639FA" w14:paraId="476BBA9F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24DD50C" w14:textId="77777777" w:rsidR="000639FA" w:rsidRDefault="00973927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1 :</w:t>
            </w:r>
            <w:proofErr w:type="gramEnd"/>
            <w:r>
              <w:rPr>
                <w:b/>
                <w:sz w:val="28"/>
                <w:szCs w:val="28"/>
              </w:rPr>
              <w:t xml:space="preserve">     MISURARE LE GRANDEZZE</w:t>
            </w:r>
          </w:p>
        </w:tc>
        <w:tc>
          <w:tcPr>
            <w:tcW w:w="871" w:type="dxa"/>
          </w:tcPr>
          <w:p w14:paraId="7EF2E5ED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20AEB0C0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AE34A8B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4CAF75BC" w14:textId="77777777" w:rsidR="000639FA" w:rsidRPr="007E3FEE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highlight w:val="yellow"/>
              </w:rPr>
            </w:pPr>
            <w:r w:rsidRPr="007E3FEE">
              <w:rPr>
                <w:bCs/>
                <w:color w:val="FF0000"/>
                <w:highlight w:val="yellow"/>
              </w:rPr>
              <w:t>impiegare grandezze e unità di misura adeguate</w:t>
            </w:r>
          </w:p>
          <w:p w14:paraId="024492D4" w14:textId="77777777" w:rsidR="000639FA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eseguire misurazioni dirette e indirette</w:t>
            </w:r>
          </w:p>
          <w:p w14:paraId="1BC18737" w14:textId="77777777" w:rsidR="000639FA" w:rsidRPr="00BA59FC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BA59FC">
              <w:rPr>
                <w:bCs/>
                <w:color w:val="000000"/>
              </w:rPr>
              <w:t>calcolare errori assoluti e relativi in semplici situazioni</w:t>
            </w:r>
          </w:p>
          <w:p w14:paraId="6A6D054C" w14:textId="77777777" w:rsidR="000639FA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A59FC">
              <w:rPr>
                <w:bCs/>
                <w:color w:val="000000"/>
              </w:rPr>
              <w:t>valutare l’incertezza delle misure</w:t>
            </w:r>
            <w:r>
              <w:rPr>
                <w:b/>
                <w:color w:val="000000"/>
              </w:rPr>
              <w:t xml:space="preserve"> </w:t>
            </w:r>
          </w:p>
          <w:p w14:paraId="73712DEA" w14:textId="77777777" w:rsidR="000639FA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</w:rPr>
              <w:t>cogliere  l’importanza</w:t>
            </w:r>
            <w:proofErr w:type="gramEnd"/>
            <w:r>
              <w:rPr>
                <w:color w:val="000000"/>
              </w:rPr>
              <w:t xml:space="preserve"> della misurazione nell’indagine scientifica</w:t>
            </w:r>
          </w:p>
          <w:p w14:paraId="57FB6D22" w14:textId="77777777" w:rsidR="000639FA" w:rsidRPr="007E3FEE" w:rsidRDefault="00973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6"/>
                <w:szCs w:val="16"/>
              </w:rPr>
            </w:pPr>
            <w:r w:rsidRPr="007E3FEE">
              <w:rPr>
                <w:bCs/>
                <w:color w:val="FF0000"/>
                <w:highlight w:val="yellow"/>
              </w:rPr>
              <w:t>risolvere semplici problemi sui contenuti studiati</w:t>
            </w:r>
            <w:r w:rsidRPr="007E3FEE">
              <w:rPr>
                <w:bCs/>
                <w:color w:val="FF0000"/>
              </w:rPr>
              <w:t xml:space="preserve"> </w:t>
            </w:r>
          </w:p>
        </w:tc>
        <w:tc>
          <w:tcPr>
            <w:tcW w:w="871" w:type="dxa"/>
          </w:tcPr>
          <w:p w14:paraId="63968665" w14:textId="77777777" w:rsidR="000639FA" w:rsidRDefault="000639FA"/>
        </w:tc>
      </w:tr>
      <w:tr w:rsidR="000639FA" w14:paraId="27D83C17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68BF8A58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CONTENUTI:  :</w:t>
            </w:r>
            <w:proofErr w:type="gramEnd"/>
            <w:r>
              <w:rPr>
                <w:b/>
              </w:rPr>
              <w:t xml:space="preserve">  </w:t>
            </w:r>
          </w:p>
          <w:p w14:paraId="172B2E95" w14:textId="3111F2C9" w:rsidR="000639FA" w:rsidRPr="00E3266E" w:rsidRDefault="00973927">
            <w:pPr>
              <w:numPr>
                <w:ilvl w:val="0"/>
                <w:numId w:val="8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E3266E">
              <w:rPr>
                <w:color w:val="FF0000"/>
                <w:highlight w:val="yellow"/>
              </w:rPr>
              <w:t>il S.I.; misure di lunghezza, superficie, volume</w:t>
            </w:r>
          </w:p>
          <w:p w14:paraId="6EA6D115" w14:textId="77777777" w:rsidR="000639FA" w:rsidRPr="00E3266E" w:rsidRDefault="00973927">
            <w:pPr>
              <w:numPr>
                <w:ilvl w:val="0"/>
                <w:numId w:val="8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E3266E">
              <w:rPr>
                <w:color w:val="FF0000"/>
                <w:highlight w:val="yellow"/>
              </w:rPr>
              <w:t>misure dirette e indirette</w:t>
            </w:r>
          </w:p>
          <w:p w14:paraId="10B0135C" w14:textId="77777777" w:rsidR="000639FA" w:rsidRDefault="00973927">
            <w:pPr>
              <w:numPr>
                <w:ilvl w:val="0"/>
                <w:numId w:val="8"/>
              </w:numPr>
              <w:tabs>
                <w:tab w:val="left" w:pos="355"/>
              </w:tabs>
              <w:rPr>
                <w:b/>
              </w:rPr>
            </w:pPr>
            <w:r>
              <w:lastRenderedPageBreak/>
              <w:t>incertezza delle misure e principali tipi di errori</w:t>
            </w:r>
          </w:p>
        </w:tc>
        <w:tc>
          <w:tcPr>
            <w:tcW w:w="871" w:type="dxa"/>
          </w:tcPr>
          <w:p w14:paraId="4DE3664B" w14:textId="77777777" w:rsidR="000639FA" w:rsidRDefault="000639FA"/>
        </w:tc>
      </w:tr>
      <w:tr w:rsidR="000639FA" w14:paraId="08055348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2D8606F6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 :</w:t>
            </w:r>
            <w:proofErr w:type="gramEnd"/>
            <w:r>
              <w:rPr>
                <w:b/>
              </w:rPr>
              <w:t>□</w:t>
            </w:r>
            <w:r>
              <w:t xml:space="preserve"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 </w:t>
            </w:r>
          </w:p>
        </w:tc>
        <w:tc>
          <w:tcPr>
            <w:tcW w:w="871" w:type="dxa"/>
          </w:tcPr>
          <w:p w14:paraId="09C5E596" w14:textId="77777777" w:rsidR="000639FA" w:rsidRDefault="000639FA"/>
        </w:tc>
      </w:tr>
      <w:tr w:rsidR="000639FA" w14:paraId="1460F6D1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F58B5F1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VERIFICA:  </w:t>
            </w:r>
            <w:r>
              <w:t>scritta</w:t>
            </w:r>
            <w:proofErr w:type="gramEnd"/>
            <w:r>
              <w:t xml:space="preserve"> o orale oppure relazione su un’esperienza laboratoriale</w:t>
            </w:r>
          </w:p>
        </w:tc>
        <w:tc>
          <w:tcPr>
            <w:tcW w:w="871" w:type="dxa"/>
          </w:tcPr>
          <w:p w14:paraId="1948AEA7" w14:textId="77777777" w:rsidR="000639FA" w:rsidRDefault="000639FA"/>
        </w:tc>
      </w:tr>
      <w:tr w:rsidR="000639FA" w14:paraId="75D8599A" w14:textId="77777777">
        <w:trPr>
          <w:trHeight w:val="397"/>
          <w:jc w:val="center"/>
        </w:trPr>
        <w:tc>
          <w:tcPr>
            <w:tcW w:w="3440" w:type="dxa"/>
          </w:tcPr>
          <w:p w14:paraId="66E9619A" w14:textId="3C1DAA55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</w:t>
            </w:r>
            <w:proofErr w:type="gramStart"/>
            <w:r>
              <w:rPr>
                <w:b/>
              </w:rPr>
              <w:t xml:space="preserve">ORE:  </w:t>
            </w:r>
            <w:r w:rsidR="00BA59FC">
              <w:rPr>
                <w:b/>
              </w:rPr>
              <w:t>4</w:t>
            </w:r>
            <w:proofErr w:type="gramEnd"/>
          </w:p>
        </w:tc>
        <w:tc>
          <w:tcPr>
            <w:tcW w:w="2946" w:type="dxa"/>
          </w:tcPr>
          <w:p w14:paraId="22523B32" w14:textId="77777777" w:rsidR="000639FA" w:rsidRDefault="00973927">
            <w:r>
              <w:rPr>
                <w:b/>
              </w:rPr>
              <w:t xml:space="preserve">DATA INIZIO: </w:t>
            </w:r>
            <w:proofErr w:type="gramStart"/>
            <w:r>
              <w:rPr>
                <w:b/>
              </w:rPr>
              <w:t>Ottobre</w:t>
            </w:r>
            <w:proofErr w:type="gramEnd"/>
          </w:p>
          <w:p w14:paraId="47B5B65E" w14:textId="77777777" w:rsidR="000639FA" w:rsidRDefault="000639FA"/>
        </w:tc>
        <w:tc>
          <w:tcPr>
            <w:tcW w:w="3266" w:type="dxa"/>
          </w:tcPr>
          <w:p w14:paraId="21221FBF" w14:textId="77777777" w:rsidR="000639FA" w:rsidRDefault="00973927"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  <w:r>
              <w:rPr>
                <w:b/>
              </w:rPr>
              <w:t xml:space="preserve">  Ottobre</w:t>
            </w:r>
          </w:p>
        </w:tc>
        <w:tc>
          <w:tcPr>
            <w:tcW w:w="871" w:type="dxa"/>
          </w:tcPr>
          <w:p w14:paraId="3528B5EF" w14:textId="77777777" w:rsidR="000639FA" w:rsidRDefault="000639FA"/>
        </w:tc>
      </w:tr>
      <w:tr w:rsidR="000639FA" w14:paraId="51CD84EC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7F2699A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79C9E7C6" w14:textId="77777777" w:rsidR="000639FA" w:rsidRDefault="000639FA">
            <w:pPr>
              <w:rPr>
                <w:b/>
              </w:rPr>
            </w:pPr>
          </w:p>
        </w:tc>
      </w:tr>
      <w:tr w:rsidR="000639FA" w14:paraId="14D99DFF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4714473" w14:textId="77777777" w:rsidR="000639FA" w:rsidRDefault="00973927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2 :</w:t>
            </w:r>
            <w:proofErr w:type="gramEnd"/>
            <w:r>
              <w:rPr>
                <w:b/>
                <w:sz w:val="28"/>
                <w:szCs w:val="28"/>
              </w:rPr>
              <w:t xml:space="preserve">     I CORPI E LE GRANDEZZE</w:t>
            </w:r>
          </w:p>
        </w:tc>
        <w:tc>
          <w:tcPr>
            <w:tcW w:w="871" w:type="dxa"/>
          </w:tcPr>
          <w:p w14:paraId="185BCD24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14E248B3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7B8EF0C9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35B85538" w14:textId="77777777" w:rsidR="000639FA" w:rsidRPr="00205884" w:rsidRDefault="009739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  <w:r w:rsidRPr="00205884">
              <w:rPr>
                <w:iCs/>
                <w:color w:val="000000"/>
              </w:rPr>
              <w:t>riconoscere gli stati della materia e le relative proprietà</w:t>
            </w:r>
          </w:p>
          <w:p w14:paraId="7BAA051B" w14:textId="77777777" w:rsidR="000639FA" w:rsidRPr="00BC41D2" w:rsidRDefault="009739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FF0000"/>
                <w:sz w:val="16"/>
                <w:szCs w:val="16"/>
                <w:highlight w:val="yellow"/>
              </w:rPr>
            </w:pPr>
            <w:r w:rsidRPr="00BC41D2">
              <w:rPr>
                <w:bCs/>
                <w:iCs/>
                <w:color w:val="FF0000"/>
                <w:highlight w:val="yellow"/>
              </w:rPr>
              <w:t>comprendere come si misurano la massa, la temperatura e la densità di corpi e materiali</w:t>
            </w:r>
          </w:p>
          <w:p w14:paraId="4492CCC0" w14:textId="77777777" w:rsidR="000639FA" w:rsidRDefault="009739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BC41D2">
              <w:rPr>
                <w:bCs/>
                <w:iCs/>
                <w:color w:val="FF0000"/>
                <w:highlight w:val="yellow"/>
              </w:rPr>
              <w:t>risolvere semplici problemi riguardanti le grandezze fisiche presentate</w:t>
            </w:r>
            <w:r w:rsidRPr="00E3266E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871" w:type="dxa"/>
          </w:tcPr>
          <w:p w14:paraId="4EC5C9FA" w14:textId="77777777" w:rsidR="000639FA" w:rsidRDefault="000639FA"/>
        </w:tc>
      </w:tr>
      <w:tr w:rsidR="000639FA" w14:paraId="14D87F93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80BBC71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0549047C" w14:textId="77777777" w:rsidR="000639FA" w:rsidRDefault="00973927">
            <w:pPr>
              <w:numPr>
                <w:ilvl w:val="0"/>
                <w:numId w:val="8"/>
              </w:numPr>
            </w:pPr>
            <w:r>
              <w:t>stati della materia</w:t>
            </w:r>
          </w:p>
          <w:p w14:paraId="5D3DBCD2" w14:textId="77777777" w:rsidR="000639FA" w:rsidRDefault="00973927">
            <w:pPr>
              <w:numPr>
                <w:ilvl w:val="0"/>
                <w:numId w:val="8"/>
              </w:numPr>
            </w:pPr>
            <w:r>
              <w:t>massa</w:t>
            </w:r>
          </w:p>
          <w:p w14:paraId="2481B1D6" w14:textId="77777777" w:rsidR="000639FA" w:rsidRDefault="00973927">
            <w:pPr>
              <w:numPr>
                <w:ilvl w:val="0"/>
                <w:numId w:val="8"/>
              </w:numPr>
            </w:pPr>
            <w:r>
              <w:t>densità</w:t>
            </w:r>
          </w:p>
          <w:p w14:paraId="1E9027A6" w14:textId="77777777" w:rsidR="000639FA" w:rsidRDefault="00973927">
            <w:pPr>
              <w:numPr>
                <w:ilvl w:val="0"/>
                <w:numId w:val="8"/>
              </w:numPr>
            </w:pPr>
            <w:r>
              <w:t>temperatura</w:t>
            </w:r>
          </w:p>
        </w:tc>
        <w:tc>
          <w:tcPr>
            <w:tcW w:w="871" w:type="dxa"/>
          </w:tcPr>
          <w:p w14:paraId="1B4DDB08" w14:textId="77777777" w:rsidR="000639FA" w:rsidRDefault="000639FA"/>
        </w:tc>
      </w:tr>
      <w:tr w:rsidR="000639FA" w14:paraId="726CB216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0A2F0AF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METODOLOGIA:□</w:t>
            </w:r>
            <w:proofErr w:type="gramEnd"/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□altro(specificare)</w:t>
            </w:r>
          </w:p>
        </w:tc>
        <w:tc>
          <w:tcPr>
            <w:tcW w:w="871" w:type="dxa"/>
          </w:tcPr>
          <w:p w14:paraId="15F851F4" w14:textId="77777777" w:rsidR="000639FA" w:rsidRDefault="000639FA"/>
        </w:tc>
      </w:tr>
      <w:tr w:rsidR="000639FA" w14:paraId="0B4913B2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EF8FBE3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VERIFICA:  </w:t>
            </w:r>
            <w:r>
              <w:t>scritta</w:t>
            </w:r>
            <w:proofErr w:type="gramEnd"/>
            <w:r>
              <w:t xml:space="preserve"> o orale oppure relazione su un’esperienza laboratoriale</w:t>
            </w:r>
          </w:p>
        </w:tc>
        <w:tc>
          <w:tcPr>
            <w:tcW w:w="871" w:type="dxa"/>
          </w:tcPr>
          <w:p w14:paraId="40E42415" w14:textId="77777777" w:rsidR="000639FA" w:rsidRDefault="000639FA"/>
        </w:tc>
      </w:tr>
      <w:tr w:rsidR="000639FA" w14:paraId="545DAF6D" w14:textId="77777777">
        <w:trPr>
          <w:trHeight w:val="397"/>
          <w:jc w:val="center"/>
        </w:trPr>
        <w:tc>
          <w:tcPr>
            <w:tcW w:w="3440" w:type="dxa"/>
          </w:tcPr>
          <w:p w14:paraId="0D8553E2" w14:textId="2BF80562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r w:rsidR="00BA59FC">
              <w:rPr>
                <w:b/>
              </w:rPr>
              <w:t>4</w:t>
            </w:r>
          </w:p>
        </w:tc>
        <w:tc>
          <w:tcPr>
            <w:tcW w:w="2946" w:type="dxa"/>
          </w:tcPr>
          <w:p w14:paraId="4EEFABC4" w14:textId="0610134B" w:rsidR="000639FA" w:rsidRDefault="00973927">
            <w:r>
              <w:rPr>
                <w:b/>
              </w:rPr>
              <w:t xml:space="preserve">DATA INIZIO: </w:t>
            </w:r>
            <w:proofErr w:type="gramStart"/>
            <w:r w:rsidR="00BA59FC">
              <w:rPr>
                <w:b/>
              </w:rPr>
              <w:t>Ottobre</w:t>
            </w:r>
            <w:proofErr w:type="gramEnd"/>
          </w:p>
          <w:p w14:paraId="5B9D4D8D" w14:textId="77777777" w:rsidR="000639FA" w:rsidRDefault="000639FA"/>
        </w:tc>
        <w:tc>
          <w:tcPr>
            <w:tcW w:w="3266" w:type="dxa"/>
          </w:tcPr>
          <w:p w14:paraId="3CB501C6" w14:textId="1BFDBA4D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DATA FINE: </w:t>
            </w:r>
            <w:proofErr w:type="gramStart"/>
            <w:r w:rsidR="00BA59FC">
              <w:rPr>
                <w:b/>
              </w:rPr>
              <w:t>Ottobre</w:t>
            </w:r>
            <w:proofErr w:type="gramEnd"/>
          </w:p>
        </w:tc>
        <w:tc>
          <w:tcPr>
            <w:tcW w:w="871" w:type="dxa"/>
          </w:tcPr>
          <w:p w14:paraId="0711E3D2" w14:textId="77777777" w:rsidR="000639FA" w:rsidRDefault="000639FA"/>
        </w:tc>
      </w:tr>
      <w:tr w:rsidR="000639FA" w14:paraId="28177BB3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291FD505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453BF449" w14:textId="77777777" w:rsidR="000639FA" w:rsidRDefault="000639FA">
            <w:pPr>
              <w:rPr>
                <w:b/>
              </w:rPr>
            </w:pPr>
          </w:p>
        </w:tc>
      </w:tr>
      <w:tr w:rsidR="000639FA" w14:paraId="7E322BA3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27F13A13" w14:textId="77777777" w:rsidR="000639FA" w:rsidRDefault="009739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3 :</w:t>
            </w:r>
            <w:proofErr w:type="gramEnd"/>
            <w:r>
              <w:rPr>
                <w:b/>
                <w:sz w:val="28"/>
                <w:szCs w:val="28"/>
              </w:rPr>
              <w:t xml:space="preserve">    LE FORZE: MISURE ED EFFETTI</w:t>
            </w:r>
          </w:p>
          <w:p w14:paraId="6C4DBFA5" w14:textId="77777777" w:rsidR="000639FA" w:rsidRDefault="000639FA"/>
        </w:tc>
        <w:tc>
          <w:tcPr>
            <w:tcW w:w="871" w:type="dxa"/>
          </w:tcPr>
          <w:p w14:paraId="7DBE077C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5D88401E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65C0F556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094C5C71" w14:textId="78FFF1D3" w:rsidR="00F94EB2" w:rsidRDefault="00A66125" w:rsidP="00675B77">
            <w:pPr>
              <w:numPr>
                <w:ilvl w:val="0"/>
                <w:numId w:val="13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>
              <w:rPr>
                <w:bCs/>
                <w:iCs/>
                <w:color w:val="FF0000"/>
                <w:highlight w:val="yellow"/>
              </w:rPr>
              <w:t xml:space="preserve">utilizzare </w:t>
            </w:r>
            <w:r w:rsidR="00F94EB2" w:rsidRPr="00F94EB2">
              <w:rPr>
                <w:bCs/>
                <w:iCs/>
                <w:color w:val="FF0000"/>
                <w:highlight w:val="yellow"/>
              </w:rPr>
              <w:t>le grandezze vettoriali e scalari, operazioni con vettori (somma), scomposizione di vettori</w:t>
            </w:r>
          </w:p>
          <w:p w14:paraId="583AC661" w14:textId="1AC99DC1" w:rsidR="00A66125" w:rsidRPr="00675B77" w:rsidRDefault="00A66125" w:rsidP="00675B77">
            <w:pPr>
              <w:numPr>
                <w:ilvl w:val="0"/>
                <w:numId w:val="13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>
              <w:rPr>
                <w:bCs/>
                <w:iCs/>
                <w:color w:val="FF0000"/>
                <w:highlight w:val="yellow"/>
              </w:rPr>
              <w:t>riconoscere le caratteristiche delle forze</w:t>
            </w:r>
          </w:p>
          <w:p w14:paraId="3690DE73" w14:textId="69D0C617" w:rsidR="000639FA" w:rsidRDefault="00973927">
            <w:pPr>
              <w:numPr>
                <w:ilvl w:val="0"/>
                <w:numId w:val="13"/>
              </w:numPr>
              <w:tabs>
                <w:tab w:val="left" w:pos="355"/>
              </w:tabs>
            </w:pPr>
            <w:r>
              <w:t>classificare i corpi in base alla loro reazione a forze deformanti</w:t>
            </w:r>
          </w:p>
          <w:p w14:paraId="6EB2C56E" w14:textId="77777777" w:rsidR="000639FA" w:rsidRDefault="00973927">
            <w:pPr>
              <w:numPr>
                <w:ilvl w:val="0"/>
                <w:numId w:val="13"/>
              </w:numPr>
              <w:tabs>
                <w:tab w:val="left" w:pos="355"/>
              </w:tabs>
              <w:rPr>
                <w:b/>
              </w:rPr>
            </w:pPr>
            <w:r w:rsidRPr="00A347DD">
              <w:rPr>
                <w:bCs/>
                <w:iCs/>
                <w:color w:val="FF0000"/>
                <w:highlight w:val="yellow"/>
              </w:rPr>
              <w:t>tracciare e interpretare semplici grafici cartesiani riguardanti indagini sperimentali</w:t>
            </w:r>
          </w:p>
          <w:p w14:paraId="5B4CFD21" w14:textId="77777777" w:rsidR="000639FA" w:rsidRDefault="00973927">
            <w:pPr>
              <w:numPr>
                <w:ilvl w:val="0"/>
                <w:numId w:val="13"/>
              </w:numPr>
              <w:tabs>
                <w:tab w:val="left" w:pos="355"/>
              </w:tabs>
              <w:rPr>
                <w:b/>
              </w:rPr>
            </w:pPr>
            <w:r w:rsidRPr="000458DC">
              <w:rPr>
                <w:bCs/>
                <w:iCs/>
                <w:color w:val="FF0000"/>
                <w:highlight w:val="yellow"/>
              </w:rPr>
              <w:t>risolvere semplici problemi riguardanti le grandezze fisiche presentate</w:t>
            </w:r>
            <w:r>
              <w:rPr>
                <w:i/>
              </w:rPr>
              <w:t xml:space="preserve"> </w:t>
            </w:r>
          </w:p>
        </w:tc>
        <w:tc>
          <w:tcPr>
            <w:tcW w:w="871" w:type="dxa"/>
          </w:tcPr>
          <w:p w14:paraId="3397B1AE" w14:textId="77777777" w:rsidR="000639FA" w:rsidRDefault="000639FA"/>
        </w:tc>
      </w:tr>
      <w:tr w:rsidR="000639FA" w14:paraId="7B911305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F10ABEB" w14:textId="77777777" w:rsidR="000639FA" w:rsidRDefault="00973927">
            <w:pPr>
              <w:tabs>
                <w:tab w:val="left" w:pos="355"/>
              </w:tabs>
              <w:rPr>
                <w:b/>
              </w:rPr>
            </w:pPr>
            <w:r>
              <w:rPr>
                <w:b/>
              </w:rPr>
              <w:t xml:space="preserve">CONTENUTI:  </w:t>
            </w:r>
          </w:p>
          <w:p w14:paraId="4DA03B39" w14:textId="77777777" w:rsidR="000639FA" w:rsidRPr="003907A8" w:rsidRDefault="00973927" w:rsidP="003907A8">
            <w:pPr>
              <w:numPr>
                <w:ilvl w:val="0"/>
                <w:numId w:val="16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 w:rsidRPr="003907A8">
              <w:rPr>
                <w:bCs/>
                <w:iCs/>
                <w:color w:val="FF0000"/>
                <w:highlight w:val="yellow"/>
              </w:rPr>
              <w:t>forze: tipologia effetti, unità di misura</w:t>
            </w:r>
          </w:p>
          <w:p w14:paraId="170CE648" w14:textId="77777777" w:rsidR="000639FA" w:rsidRPr="001165D4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 w:rsidRPr="001165D4">
              <w:rPr>
                <w:bCs/>
                <w:iCs/>
                <w:color w:val="FF0000"/>
                <w:highlight w:val="yellow"/>
              </w:rPr>
              <w:t>grandezze scalari e grandezze vettoriali</w:t>
            </w:r>
          </w:p>
          <w:p w14:paraId="64EB1333" w14:textId="77777777" w:rsidR="000639FA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</w:pPr>
            <w:r>
              <w:t xml:space="preserve">leggi di azione e reazione </w:t>
            </w:r>
          </w:p>
          <w:p w14:paraId="294C6A77" w14:textId="77777777" w:rsidR="000639FA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</w:pPr>
            <w:r w:rsidRPr="001165D4">
              <w:rPr>
                <w:bCs/>
                <w:iCs/>
                <w:color w:val="FF0000"/>
                <w:highlight w:val="yellow"/>
              </w:rPr>
              <w:t>forza peso</w:t>
            </w:r>
            <w:r>
              <w:t xml:space="preserve"> e peso specifico </w:t>
            </w:r>
          </w:p>
          <w:p w14:paraId="739D1006" w14:textId="3C9E214D" w:rsidR="000639FA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 w:rsidRPr="001165D4">
              <w:rPr>
                <w:bCs/>
                <w:iCs/>
                <w:color w:val="FF0000"/>
                <w:highlight w:val="yellow"/>
              </w:rPr>
              <w:t>forza elastica e legge di Hooke</w:t>
            </w:r>
          </w:p>
          <w:p w14:paraId="19705341" w14:textId="04BB5861" w:rsidR="00980332" w:rsidRPr="001165D4" w:rsidRDefault="00980332">
            <w:pPr>
              <w:numPr>
                <w:ilvl w:val="0"/>
                <w:numId w:val="14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>
              <w:rPr>
                <w:bCs/>
                <w:iCs/>
                <w:color w:val="FF0000"/>
                <w:highlight w:val="yellow"/>
              </w:rPr>
              <w:t>forza di attrito statico e dinamico</w:t>
            </w:r>
          </w:p>
          <w:p w14:paraId="6B7CAA3E" w14:textId="77777777" w:rsidR="000639FA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</w:pPr>
            <w:r>
              <w:t>i corpi solidi e l’elasticità</w:t>
            </w:r>
          </w:p>
          <w:p w14:paraId="289BF44D" w14:textId="77777777" w:rsidR="000639FA" w:rsidRPr="00757E13" w:rsidRDefault="00973927">
            <w:pPr>
              <w:numPr>
                <w:ilvl w:val="0"/>
                <w:numId w:val="14"/>
              </w:numPr>
              <w:tabs>
                <w:tab w:val="left" w:pos="355"/>
              </w:tabs>
              <w:rPr>
                <w:bCs/>
                <w:iCs/>
                <w:color w:val="FF0000"/>
                <w:highlight w:val="yellow"/>
              </w:rPr>
            </w:pPr>
            <w:r w:rsidRPr="00757E13">
              <w:rPr>
                <w:bCs/>
                <w:iCs/>
                <w:color w:val="FF0000"/>
                <w:highlight w:val="yellow"/>
              </w:rPr>
              <w:t xml:space="preserve">grafici cartesiani in Fisica: </w:t>
            </w:r>
            <w:r w:rsidRPr="00757E13">
              <w:rPr>
                <w:bCs/>
                <w:iCs/>
                <w:highlight w:val="yellow"/>
              </w:rPr>
              <w:t>proporzionalità diretta, relazione lineare e interpolazione</w:t>
            </w:r>
          </w:p>
          <w:p w14:paraId="01F7F77B" w14:textId="77777777" w:rsidR="000639FA" w:rsidRDefault="000639FA">
            <w:pPr>
              <w:rPr>
                <w:b/>
              </w:rPr>
            </w:pPr>
          </w:p>
        </w:tc>
        <w:tc>
          <w:tcPr>
            <w:tcW w:w="871" w:type="dxa"/>
          </w:tcPr>
          <w:p w14:paraId="20DDE46E" w14:textId="77777777" w:rsidR="000639FA" w:rsidRDefault="000639FA"/>
        </w:tc>
      </w:tr>
      <w:tr w:rsidR="000639FA" w14:paraId="0C76D345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793AD77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METODOLOGIA:□</w:t>
            </w:r>
            <w:proofErr w:type="gramEnd"/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□ricerca guidata; □altro(specificare)</w:t>
            </w:r>
          </w:p>
        </w:tc>
        <w:tc>
          <w:tcPr>
            <w:tcW w:w="871" w:type="dxa"/>
          </w:tcPr>
          <w:p w14:paraId="47727171" w14:textId="77777777" w:rsidR="000639FA" w:rsidRDefault="000639FA"/>
        </w:tc>
      </w:tr>
      <w:tr w:rsidR="000639FA" w14:paraId="731691F4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593C207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VERIFICA:  </w:t>
            </w:r>
            <w:r>
              <w:t>scritta</w:t>
            </w:r>
            <w:proofErr w:type="gramEnd"/>
            <w:r>
              <w:t xml:space="preserve"> o orale oppure relazione su un’esperienza laboratoriale</w:t>
            </w:r>
          </w:p>
        </w:tc>
        <w:tc>
          <w:tcPr>
            <w:tcW w:w="871" w:type="dxa"/>
          </w:tcPr>
          <w:p w14:paraId="508756B7" w14:textId="77777777" w:rsidR="000639FA" w:rsidRDefault="000639FA"/>
        </w:tc>
      </w:tr>
      <w:tr w:rsidR="000639FA" w14:paraId="4BE6103C" w14:textId="77777777">
        <w:trPr>
          <w:trHeight w:val="397"/>
          <w:jc w:val="center"/>
        </w:trPr>
        <w:tc>
          <w:tcPr>
            <w:tcW w:w="3440" w:type="dxa"/>
          </w:tcPr>
          <w:p w14:paraId="43EA37EC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DURATA ORE: 10</w:t>
            </w:r>
          </w:p>
        </w:tc>
        <w:tc>
          <w:tcPr>
            <w:tcW w:w="2946" w:type="dxa"/>
          </w:tcPr>
          <w:p w14:paraId="0B70435C" w14:textId="4B637591" w:rsidR="000639FA" w:rsidRDefault="00973927">
            <w:r>
              <w:rPr>
                <w:b/>
              </w:rPr>
              <w:t xml:space="preserve">DATA INIZIO: </w:t>
            </w:r>
            <w:proofErr w:type="gramStart"/>
            <w:r w:rsidR="00B41734">
              <w:rPr>
                <w:b/>
              </w:rPr>
              <w:t>Novembre</w:t>
            </w:r>
            <w:proofErr w:type="gramEnd"/>
          </w:p>
          <w:p w14:paraId="6CD4E61A" w14:textId="77777777" w:rsidR="000639FA" w:rsidRDefault="000639FA"/>
        </w:tc>
        <w:tc>
          <w:tcPr>
            <w:tcW w:w="3266" w:type="dxa"/>
          </w:tcPr>
          <w:p w14:paraId="3E8C70CD" w14:textId="494C7199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DATA FINE: </w:t>
            </w:r>
            <w:proofErr w:type="gramStart"/>
            <w:r w:rsidR="00B41734">
              <w:rPr>
                <w:b/>
              </w:rPr>
              <w:t>Dicembre</w:t>
            </w:r>
            <w:proofErr w:type="gramEnd"/>
          </w:p>
        </w:tc>
        <w:tc>
          <w:tcPr>
            <w:tcW w:w="871" w:type="dxa"/>
          </w:tcPr>
          <w:p w14:paraId="2CD03DF8" w14:textId="77777777" w:rsidR="000639FA" w:rsidRDefault="000639FA"/>
        </w:tc>
      </w:tr>
      <w:tr w:rsidR="000639FA" w14:paraId="7297D69B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409B007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12B2DB68" w14:textId="77777777" w:rsidR="000639FA" w:rsidRDefault="000639FA">
            <w:pPr>
              <w:rPr>
                <w:b/>
              </w:rPr>
            </w:pPr>
          </w:p>
        </w:tc>
      </w:tr>
      <w:tr w:rsidR="000639FA" w14:paraId="0DBBE877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610F07E" w14:textId="77777777" w:rsidR="000639FA" w:rsidRDefault="009739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4 :</w:t>
            </w:r>
            <w:proofErr w:type="gramEnd"/>
            <w:r>
              <w:rPr>
                <w:b/>
                <w:sz w:val="28"/>
                <w:szCs w:val="28"/>
              </w:rPr>
              <w:t xml:space="preserve">     FORZE ED EQUILIBRIO </w:t>
            </w:r>
          </w:p>
          <w:p w14:paraId="12E6F91A" w14:textId="77777777" w:rsidR="000639FA" w:rsidRDefault="000639FA"/>
        </w:tc>
        <w:tc>
          <w:tcPr>
            <w:tcW w:w="871" w:type="dxa"/>
          </w:tcPr>
          <w:p w14:paraId="41EF206E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0C703548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7CD1E229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1ADE434C" w14:textId="77777777" w:rsidR="000639FA" w:rsidRPr="00254D81" w:rsidRDefault="00973927">
            <w:pPr>
              <w:numPr>
                <w:ilvl w:val="0"/>
                <w:numId w:val="2"/>
              </w:numPr>
              <w:rPr>
                <w:color w:val="FF0000"/>
                <w:highlight w:val="yellow"/>
              </w:rPr>
            </w:pPr>
            <w:r w:rsidRPr="00254D81">
              <w:rPr>
                <w:color w:val="FF0000"/>
                <w:highlight w:val="yellow"/>
              </w:rPr>
              <w:t>comporre più forze</w:t>
            </w:r>
          </w:p>
          <w:p w14:paraId="5BC86C96" w14:textId="77777777" w:rsidR="000639FA" w:rsidRPr="00254D81" w:rsidRDefault="00973927">
            <w:pPr>
              <w:numPr>
                <w:ilvl w:val="0"/>
                <w:numId w:val="2"/>
              </w:numPr>
              <w:rPr>
                <w:color w:val="FF0000"/>
                <w:highlight w:val="yellow"/>
              </w:rPr>
            </w:pPr>
            <w:r w:rsidRPr="00254D81">
              <w:rPr>
                <w:color w:val="FF0000"/>
                <w:highlight w:val="yellow"/>
              </w:rPr>
              <w:t>distinguere e riconoscere i diversi tipi di equilibrio trattati</w:t>
            </w:r>
          </w:p>
          <w:p w14:paraId="32FA9640" w14:textId="77777777" w:rsidR="000639FA" w:rsidRDefault="00973927">
            <w:pPr>
              <w:numPr>
                <w:ilvl w:val="0"/>
                <w:numId w:val="2"/>
              </w:numPr>
            </w:pPr>
            <w:r>
              <w:t>valutare le caratteristiche delle macchine semplici</w:t>
            </w:r>
          </w:p>
          <w:p w14:paraId="5262F455" w14:textId="77777777" w:rsidR="000639FA" w:rsidRPr="00F03F67" w:rsidRDefault="00973927">
            <w:pPr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F03F67">
              <w:rPr>
                <w:color w:val="FF0000"/>
                <w:highlight w:val="yellow"/>
              </w:rPr>
              <w:t>risolvere  semplici</w:t>
            </w:r>
            <w:proofErr w:type="gramEnd"/>
            <w:r w:rsidRPr="00F03F67">
              <w:rPr>
                <w:color w:val="FF0000"/>
                <w:highlight w:val="yellow"/>
              </w:rPr>
              <w:t xml:space="preserve">  problemi riguardanti le grandezze presentate</w:t>
            </w:r>
            <w:r w:rsidRPr="00F03F67">
              <w:rPr>
                <w:b/>
                <w:i/>
              </w:rPr>
              <w:t xml:space="preserve"> </w:t>
            </w:r>
          </w:p>
        </w:tc>
        <w:tc>
          <w:tcPr>
            <w:tcW w:w="871" w:type="dxa"/>
          </w:tcPr>
          <w:p w14:paraId="39444DFA" w14:textId="77777777" w:rsidR="000639FA" w:rsidRDefault="000639FA"/>
        </w:tc>
      </w:tr>
      <w:tr w:rsidR="000639FA" w14:paraId="63C93A40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7B8CD3E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 xml:space="preserve">CONTENUTI: </w:t>
            </w:r>
          </w:p>
          <w:p w14:paraId="17A6A54F" w14:textId="77777777" w:rsidR="000639FA" w:rsidRPr="00F03F67" w:rsidRDefault="00973927">
            <w:pPr>
              <w:numPr>
                <w:ilvl w:val="0"/>
                <w:numId w:val="15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F03F67">
              <w:rPr>
                <w:color w:val="FF0000"/>
                <w:highlight w:val="yellow"/>
              </w:rPr>
              <w:t xml:space="preserve">equilibrio meccanico </w:t>
            </w:r>
          </w:p>
          <w:p w14:paraId="6F207CBF" w14:textId="77777777" w:rsidR="000639FA" w:rsidRPr="00F03F67" w:rsidRDefault="00973927">
            <w:pPr>
              <w:numPr>
                <w:ilvl w:val="0"/>
                <w:numId w:val="15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F03F67">
              <w:rPr>
                <w:color w:val="FF0000"/>
                <w:highlight w:val="yellow"/>
              </w:rPr>
              <w:t>composizione di forze</w:t>
            </w:r>
          </w:p>
          <w:p w14:paraId="4C5E9C4E" w14:textId="77777777" w:rsidR="000639FA" w:rsidRDefault="00973927">
            <w:pPr>
              <w:numPr>
                <w:ilvl w:val="0"/>
                <w:numId w:val="15"/>
              </w:numPr>
              <w:tabs>
                <w:tab w:val="left" w:pos="355"/>
              </w:tabs>
            </w:pPr>
            <w:r>
              <w:t>equilibrio rispetto alla traslazione e alla rotazione</w:t>
            </w:r>
          </w:p>
          <w:p w14:paraId="649F2BFC" w14:textId="77777777" w:rsidR="000639FA" w:rsidRPr="00F03F67" w:rsidRDefault="00973927">
            <w:pPr>
              <w:numPr>
                <w:ilvl w:val="0"/>
                <w:numId w:val="15"/>
              </w:numPr>
              <w:tabs>
                <w:tab w:val="left" w:pos="355"/>
              </w:tabs>
              <w:rPr>
                <w:highlight w:val="yellow"/>
              </w:rPr>
            </w:pPr>
            <w:r w:rsidRPr="00F03F67">
              <w:rPr>
                <w:highlight w:val="yellow"/>
              </w:rPr>
              <w:t>momento di forze</w:t>
            </w:r>
          </w:p>
          <w:p w14:paraId="49673F9C" w14:textId="77777777" w:rsidR="000639FA" w:rsidRPr="00F03F67" w:rsidRDefault="00973927">
            <w:pPr>
              <w:numPr>
                <w:ilvl w:val="0"/>
                <w:numId w:val="15"/>
              </w:numPr>
              <w:tabs>
                <w:tab w:val="left" w:pos="355"/>
              </w:tabs>
              <w:rPr>
                <w:highlight w:val="yellow"/>
              </w:rPr>
            </w:pPr>
            <w:r w:rsidRPr="00F03F67">
              <w:rPr>
                <w:highlight w:val="yellow"/>
              </w:rPr>
              <w:t>equilibrio di corpi appoggiati e appesi</w:t>
            </w:r>
          </w:p>
          <w:p w14:paraId="19000E14" w14:textId="77777777" w:rsidR="000639FA" w:rsidRDefault="00973927">
            <w:pPr>
              <w:numPr>
                <w:ilvl w:val="0"/>
                <w:numId w:val="15"/>
              </w:numPr>
              <w:rPr>
                <w:b/>
              </w:rPr>
            </w:pPr>
            <w:r>
              <w:t>macchine semplici</w:t>
            </w:r>
          </w:p>
        </w:tc>
        <w:tc>
          <w:tcPr>
            <w:tcW w:w="871" w:type="dxa"/>
          </w:tcPr>
          <w:p w14:paraId="3228D6E7" w14:textId="77777777" w:rsidR="000639FA" w:rsidRDefault="000639FA"/>
        </w:tc>
      </w:tr>
      <w:tr w:rsidR="000639FA" w14:paraId="27E3A48F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39CC9D64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METODOLOGIA:□</w:t>
            </w:r>
            <w:proofErr w:type="gramEnd"/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teoriche);; □ricerca guidata; □altro(specificare)</w:t>
            </w:r>
          </w:p>
        </w:tc>
        <w:tc>
          <w:tcPr>
            <w:tcW w:w="871" w:type="dxa"/>
          </w:tcPr>
          <w:p w14:paraId="79BECDA1" w14:textId="77777777" w:rsidR="000639FA" w:rsidRDefault="000639FA"/>
        </w:tc>
      </w:tr>
      <w:tr w:rsidR="000639FA" w14:paraId="2BB4FBB5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632CBA38" w14:textId="77777777" w:rsidR="000639FA" w:rsidRDefault="00973927">
            <w:pPr>
              <w:tabs>
                <w:tab w:val="left" w:pos="35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VERIFICA:  </w:t>
            </w:r>
            <w:r>
              <w:t>scritta</w:t>
            </w:r>
            <w:proofErr w:type="gramEnd"/>
            <w:r>
              <w:t xml:space="preserve"> o orale oppure relazione su un’esperienza laboratoriale</w:t>
            </w:r>
          </w:p>
          <w:p w14:paraId="45F0DFFE" w14:textId="77777777" w:rsidR="000639FA" w:rsidRDefault="00973927">
            <w:pPr>
              <w:tabs>
                <w:tab w:val="left" w:pos="355"/>
              </w:tabs>
              <w:rPr>
                <w:b/>
              </w:rPr>
            </w:pPr>
            <w:r>
              <w:t xml:space="preserve"> </w:t>
            </w:r>
          </w:p>
        </w:tc>
        <w:tc>
          <w:tcPr>
            <w:tcW w:w="871" w:type="dxa"/>
          </w:tcPr>
          <w:p w14:paraId="44CDF175" w14:textId="77777777" w:rsidR="000639FA" w:rsidRDefault="000639FA"/>
        </w:tc>
      </w:tr>
      <w:tr w:rsidR="000639FA" w14:paraId="400DC153" w14:textId="77777777">
        <w:trPr>
          <w:trHeight w:val="397"/>
          <w:jc w:val="center"/>
        </w:trPr>
        <w:tc>
          <w:tcPr>
            <w:tcW w:w="3440" w:type="dxa"/>
          </w:tcPr>
          <w:p w14:paraId="59291F4D" w14:textId="12F8031A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r w:rsidR="007C28D2">
              <w:rPr>
                <w:b/>
              </w:rPr>
              <w:t>10</w:t>
            </w:r>
          </w:p>
        </w:tc>
        <w:tc>
          <w:tcPr>
            <w:tcW w:w="2946" w:type="dxa"/>
          </w:tcPr>
          <w:p w14:paraId="19A2B0EE" w14:textId="77777777" w:rsidR="000639FA" w:rsidRDefault="00973927">
            <w:r>
              <w:rPr>
                <w:b/>
              </w:rPr>
              <w:t xml:space="preserve">DATA INIZIO: </w:t>
            </w:r>
            <w:proofErr w:type="gramStart"/>
            <w:r>
              <w:rPr>
                <w:b/>
              </w:rPr>
              <w:t>Gennaio</w:t>
            </w:r>
            <w:proofErr w:type="gramEnd"/>
          </w:p>
          <w:p w14:paraId="116A59C7" w14:textId="77777777" w:rsidR="000639FA" w:rsidRDefault="000639FA"/>
        </w:tc>
        <w:tc>
          <w:tcPr>
            <w:tcW w:w="3266" w:type="dxa"/>
          </w:tcPr>
          <w:p w14:paraId="3802ED6D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proofErr w:type="gramStart"/>
            <w:r>
              <w:rPr>
                <w:b/>
              </w:rPr>
              <w:t>Febbraio</w:t>
            </w:r>
            <w:proofErr w:type="gramEnd"/>
          </w:p>
        </w:tc>
        <w:tc>
          <w:tcPr>
            <w:tcW w:w="871" w:type="dxa"/>
          </w:tcPr>
          <w:p w14:paraId="635B4909" w14:textId="77777777" w:rsidR="000639FA" w:rsidRDefault="000639FA"/>
        </w:tc>
      </w:tr>
      <w:tr w:rsidR="000639FA" w14:paraId="73063D16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6ABE6BEF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263FA769" w14:textId="77777777" w:rsidR="000639FA" w:rsidRDefault="000639FA">
            <w:pPr>
              <w:rPr>
                <w:b/>
              </w:rPr>
            </w:pPr>
          </w:p>
        </w:tc>
      </w:tr>
      <w:tr w:rsidR="000639FA" w14:paraId="2C4AD5B9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1625BF1" w14:textId="77777777" w:rsidR="000639FA" w:rsidRDefault="00973927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5 :</w:t>
            </w:r>
            <w:proofErr w:type="gramEnd"/>
            <w:r>
              <w:rPr>
                <w:b/>
                <w:sz w:val="28"/>
                <w:szCs w:val="28"/>
              </w:rPr>
              <w:t xml:space="preserve">      VELOCITÀ’   ED  ACCELERAZIONE </w:t>
            </w:r>
          </w:p>
        </w:tc>
        <w:tc>
          <w:tcPr>
            <w:tcW w:w="871" w:type="dxa"/>
          </w:tcPr>
          <w:p w14:paraId="456E1C92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29FA02A7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DF5D506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6AFA3792" w14:textId="77777777" w:rsidR="000639FA" w:rsidRDefault="00973927">
            <w:pPr>
              <w:numPr>
                <w:ilvl w:val="0"/>
                <w:numId w:val="5"/>
              </w:numPr>
            </w:pPr>
            <w:r>
              <w:t>cogliere il significato delle grandezze presentate</w:t>
            </w:r>
          </w:p>
          <w:p w14:paraId="1C32C790" w14:textId="77777777" w:rsidR="000639FA" w:rsidRPr="002C12D1" w:rsidRDefault="00973927">
            <w:pPr>
              <w:numPr>
                <w:ilvl w:val="0"/>
                <w:numId w:val="5"/>
              </w:numPr>
              <w:rPr>
                <w:bCs/>
                <w:color w:val="FF0000"/>
                <w:highlight w:val="yellow"/>
              </w:rPr>
            </w:pPr>
            <w:r w:rsidRPr="002C12D1">
              <w:rPr>
                <w:bCs/>
                <w:color w:val="FF0000"/>
                <w:highlight w:val="yellow"/>
              </w:rPr>
              <w:t>conoscere le leggi orarie dei moti</w:t>
            </w:r>
          </w:p>
          <w:p w14:paraId="631EABF6" w14:textId="77777777" w:rsidR="000639FA" w:rsidRPr="002C12D1" w:rsidRDefault="00973927">
            <w:pPr>
              <w:numPr>
                <w:ilvl w:val="0"/>
                <w:numId w:val="5"/>
              </w:numPr>
              <w:rPr>
                <w:bCs/>
                <w:color w:val="FF0000"/>
                <w:highlight w:val="yellow"/>
              </w:rPr>
            </w:pPr>
            <w:r w:rsidRPr="002C12D1">
              <w:rPr>
                <w:bCs/>
                <w:color w:val="FF0000"/>
                <w:highlight w:val="yellow"/>
              </w:rPr>
              <w:t>descrivere la posizione e lo spostamento dei corpi in adeguati sistemi di riferimento</w:t>
            </w:r>
          </w:p>
          <w:p w14:paraId="2AB7F59A" w14:textId="77777777" w:rsidR="000639FA" w:rsidRPr="002C12D1" w:rsidRDefault="00973927">
            <w:pPr>
              <w:numPr>
                <w:ilvl w:val="0"/>
                <w:numId w:val="5"/>
              </w:numPr>
              <w:rPr>
                <w:bCs/>
                <w:color w:val="FF0000"/>
                <w:highlight w:val="yellow"/>
              </w:rPr>
            </w:pPr>
            <w:r w:rsidRPr="002C12D1">
              <w:rPr>
                <w:bCs/>
                <w:color w:val="FF0000"/>
                <w:highlight w:val="yellow"/>
              </w:rPr>
              <w:t>classificare il moto dei corpi ricorrendo alla velocità e all’accelerazione</w:t>
            </w:r>
          </w:p>
          <w:p w14:paraId="6E55EABC" w14:textId="77777777" w:rsidR="000639FA" w:rsidRPr="002C12D1" w:rsidRDefault="00973927">
            <w:pPr>
              <w:numPr>
                <w:ilvl w:val="0"/>
                <w:numId w:val="5"/>
              </w:numPr>
              <w:rPr>
                <w:bCs/>
                <w:color w:val="FF0000"/>
                <w:highlight w:val="yellow"/>
              </w:rPr>
            </w:pPr>
            <w:r w:rsidRPr="002C12D1">
              <w:rPr>
                <w:bCs/>
                <w:color w:val="FF0000"/>
                <w:highlight w:val="yellow"/>
              </w:rPr>
              <w:t>tracciare e interpretare grafici del tipo studiato</w:t>
            </w:r>
          </w:p>
          <w:p w14:paraId="711B2DAC" w14:textId="77777777" w:rsidR="000639FA" w:rsidRDefault="00973927">
            <w:pPr>
              <w:numPr>
                <w:ilvl w:val="0"/>
                <w:numId w:val="5"/>
              </w:numPr>
              <w:rPr>
                <w:b/>
              </w:rPr>
            </w:pPr>
            <w:r w:rsidRPr="002C12D1">
              <w:rPr>
                <w:bCs/>
                <w:color w:val="FF0000"/>
                <w:highlight w:val="yellow"/>
              </w:rPr>
              <w:t>risolvere semplici problemi relativi alle tematiche presentate</w:t>
            </w:r>
          </w:p>
        </w:tc>
        <w:tc>
          <w:tcPr>
            <w:tcW w:w="871" w:type="dxa"/>
          </w:tcPr>
          <w:p w14:paraId="3AB41798" w14:textId="77777777" w:rsidR="000639FA" w:rsidRDefault="000639FA"/>
        </w:tc>
      </w:tr>
      <w:tr w:rsidR="000639FA" w14:paraId="205F59FE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774491BD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 xml:space="preserve">CONTENUTI:  </w:t>
            </w:r>
          </w:p>
          <w:p w14:paraId="1C97EE08" w14:textId="77777777" w:rsidR="000639FA" w:rsidRPr="002C12D1" w:rsidRDefault="00973927">
            <w:pPr>
              <w:numPr>
                <w:ilvl w:val="0"/>
                <w:numId w:val="4"/>
              </w:numPr>
              <w:rPr>
                <w:color w:val="FF0000"/>
                <w:highlight w:val="yellow"/>
              </w:rPr>
            </w:pPr>
            <w:r w:rsidRPr="002C12D1">
              <w:rPr>
                <w:color w:val="FF0000"/>
                <w:highlight w:val="yellow"/>
              </w:rPr>
              <w:t>grandezze tempo, velocità, accelerazione</w:t>
            </w:r>
          </w:p>
          <w:p w14:paraId="0B9371D1" w14:textId="77777777" w:rsidR="000639FA" w:rsidRPr="002C12D1" w:rsidRDefault="00973927">
            <w:pPr>
              <w:numPr>
                <w:ilvl w:val="0"/>
                <w:numId w:val="4"/>
              </w:numPr>
              <w:rPr>
                <w:color w:val="FF0000"/>
                <w:highlight w:val="yellow"/>
              </w:rPr>
            </w:pPr>
            <w:r w:rsidRPr="002C12D1">
              <w:rPr>
                <w:color w:val="FF0000"/>
                <w:highlight w:val="yellow"/>
              </w:rPr>
              <w:t>posizioni e traiettorie</w:t>
            </w:r>
          </w:p>
          <w:p w14:paraId="3282084A" w14:textId="77777777" w:rsidR="000639FA" w:rsidRDefault="00973927">
            <w:pPr>
              <w:numPr>
                <w:ilvl w:val="0"/>
                <w:numId w:val="4"/>
              </w:numPr>
            </w:pPr>
            <w:r w:rsidRPr="002C12D1">
              <w:rPr>
                <w:color w:val="FF0000"/>
                <w:highlight w:val="yellow"/>
              </w:rPr>
              <w:t>velocità media</w:t>
            </w:r>
            <w:r w:rsidRPr="002C12D1">
              <w:rPr>
                <w:color w:val="FF0000"/>
              </w:rPr>
              <w:t xml:space="preserve"> </w:t>
            </w:r>
            <w:r>
              <w:t>e istantanea</w:t>
            </w:r>
          </w:p>
          <w:p w14:paraId="4184BC8D" w14:textId="77777777" w:rsidR="000639FA" w:rsidRPr="002C12D1" w:rsidRDefault="00973927">
            <w:pPr>
              <w:numPr>
                <w:ilvl w:val="0"/>
                <w:numId w:val="4"/>
              </w:numPr>
              <w:rPr>
                <w:color w:val="FF0000"/>
                <w:highlight w:val="yellow"/>
              </w:rPr>
            </w:pPr>
            <w:r w:rsidRPr="002C12D1">
              <w:rPr>
                <w:color w:val="FF0000"/>
                <w:highlight w:val="yellow"/>
              </w:rPr>
              <w:t>moto uniforme</w:t>
            </w:r>
          </w:p>
          <w:p w14:paraId="1C423382" w14:textId="77777777" w:rsidR="000639FA" w:rsidRPr="002C12D1" w:rsidRDefault="00973927">
            <w:pPr>
              <w:numPr>
                <w:ilvl w:val="0"/>
                <w:numId w:val="4"/>
              </w:numPr>
              <w:rPr>
                <w:color w:val="FF0000"/>
                <w:highlight w:val="yellow"/>
              </w:rPr>
            </w:pPr>
            <w:r w:rsidRPr="002C12D1">
              <w:rPr>
                <w:color w:val="FF0000"/>
                <w:highlight w:val="yellow"/>
              </w:rPr>
              <w:t>moto uniformemente accelerato</w:t>
            </w:r>
          </w:p>
          <w:p w14:paraId="32BEC43D" w14:textId="77777777" w:rsidR="000639FA" w:rsidRDefault="00973927">
            <w:pPr>
              <w:numPr>
                <w:ilvl w:val="0"/>
                <w:numId w:val="4"/>
              </w:numPr>
              <w:rPr>
                <w:i/>
              </w:rPr>
            </w:pPr>
            <w:r w:rsidRPr="002C12D1">
              <w:rPr>
                <w:color w:val="FF0000"/>
                <w:highlight w:val="yellow"/>
              </w:rPr>
              <w:t>grafici spazio-tempo e velocità-tempo</w:t>
            </w:r>
          </w:p>
        </w:tc>
        <w:tc>
          <w:tcPr>
            <w:tcW w:w="871" w:type="dxa"/>
          </w:tcPr>
          <w:p w14:paraId="5B7B32F9" w14:textId="77777777" w:rsidR="000639FA" w:rsidRDefault="000639FA"/>
        </w:tc>
      </w:tr>
      <w:tr w:rsidR="000639FA" w14:paraId="7731107E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50C2F75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METODOLOGIA:□</w:t>
            </w:r>
            <w:proofErr w:type="gramEnd"/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□ricerca guidata; □altro(specificare)</w:t>
            </w:r>
          </w:p>
        </w:tc>
        <w:tc>
          <w:tcPr>
            <w:tcW w:w="871" w:type="dxa"/>
          </w:tcPr>
          <w:p w14:paraId="3F85483D" w14:textId="77777777" w:rsidR="000639FA" w:rsidRDefault="000639FA"/>
        </w:tc>
      </w:tr>
      <w:tr w:rsidR="000639FA" w14:paraId="75B34BD5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3052A4CA" w14:textId="77777777" w:rsidR="000639FA" w:rsidRDefault="00973927">
            <w:pPr>
              <w:tabs>
                <w:tab w:val="left" w:pos="355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VERIFICA:  </w:t>
            </w:r>
            <w:r>
              <w:t>scritta</w:t>
            </w:r>
            <w:proofErr w:type="gramEnd"/>
            <w:r>
              <w:t xml:space="preserve"> o orale oppure relazione su un’esperienza laboratoriale</w:t>
            </w:r>
          </w:p>
          <w:p w14:paraId="6D88AC53" w14:textId="77777777" w:rsidR="000639FA" w:rsidRDefault="000639FA">
            <w:pPr>
              <w:rPr>
                <w:b/>
              </w:rPr>
            </w:pPr>
          </w:p>
        </w:tc>
        <w:tc>
          <w:tcPr>
            <w:tcW w:w="871" w:type="dxa"/>
          </w:tcPr>
          <w:p w14:paraId="2F47EF47" w14:textId="77777777" w:rsidR="000639FA" w:rsidRDefault="000639FA"/>
        </w:tc>
      </w:tr>
      <w:tr w:rsidR="000639FA" w14:paraId="23673CDD" w14:textId="77777777">
        <w:trPr>
          <w:trHeight w:val="397"/>
          <w:jc w:val="center"/>
        </w:trPr>
        <w:tc>
          <w:tcPr>
            <w:tcW w:w="3440" w:type="dxa"/>
          </w:tcPr>
          <w:p w14:paraId="7A7130CC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DURATA ORE: 12</w:t>
            </w:r>
          </w:p>
        </w:tc>
        <w:tc>
          <w:tcPr>
            <w:tcW w:w="2946" w:type="dxa"/>
          </w:tcPr>
          <w:p w14:paraId="6369FD37" w14:textId="688DAE37" w:rsidR="000639FA" w:rsidRDefault="00973927">
            <w:r>
              <w:rPr>
                <w:b/>
              </w:rPr>
              <w:t xml:space="preserve">DATA INIZIO: </w:t>
            </w:r>
            <w:proofErr w:type="gramStart"/>
            <w:r w:rsidR="007C28D2">
              <w:rPr>
                <w:b/>
              </w:rPr>
              <w:t>Febbraio</w:t>
            </w:r>
            <w:proofErr w:type="gramEnd"/>
          </w:p>
          <w:p w14:paraId="7424119A" w14:textId="77777777" w:rsidR="000639FA" w:rsidRDefault="000639FA"/>
        </w:tc>
        <w:tc>
          <w:tcPr>
            <w:tcW w:w="3266" w:type="dxa"/>
          </w:tcPr>
          <w:p w14:paraId="26C42CFE" w14:textId="1A852E54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proofErr w:type="gramStart"/>
            <w:r>
              <w:rPr>
                <w:b/>
              </w:rPr>
              <w:t>Aprile</w:t>
            </w:r>
            <w:proofErr w:type="gramEnd"/>
          </w:p>
        </w:tc>
        <w:tc>
          <w:tcPr>
            <w:tcW w:w="871" w:type="dxa"/>
          </w:tcPr>
          <w:p w14:paraId="4EFEE36A" w14:textId="77777777" w:rsidR="000639FA" w:rsidRDefault="000639FA"/>
        </w:tc>
      </w:tr>
      <w:tr w:rsidR="000639FA" w14:paraId="48858E17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A96BE94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141A1ADF" w14:textId="77777777" w:rsidR="000639FA" w:rsidRDefault="000639FA">
            <w:pPr>
              <w:rPr>
                <w:b/>
              </w:rPr>
            </w:pPr>
          </w:p>
        </w:tc>
      </w:tr>
      <w:tr w:rsidR="000639FA" w14:paraId="4486A3F1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6A8E138" w14:textId="77777777" w:rsidR="000639FA" w:rsidRDefault="009739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6 :</w:t>
            </w:r>
            <w:proofErr w:type="gramEnd"/>
            <w:r>
              <w:rPr>
                <w:b/>
                <w:sz w:val="28"/>
                <w:szCs w:val="28"/>
              </w:rPr>
              <w:t xml:space="preserve">        IL MOVIMENTO E LE FORZE</w:t>
            </w:r>
          </w:p>
          <w:p w14:paraId="57D50B84" w14:textId="77777777" w:rsidR="000639FA" w:rsidRDefault="000639FA"/>
        </w:tc>
        <w:tc>
          <w:tcPr>
            <w:tcW w:w="871" w:type="dxa"/>
          </w:tcPr>
          <w:p w14:paraId="2327AF8E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7473FC5B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7C4C27B8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109CAF83" w14:textId="77777777" w:rsidR="000639FA" w:rsidRPr="00980332" w:rsidRDefault="00973927">
            <w:pPr>
              <w:numPr>
                <w:ilvl w:val="0"/>
                <w:numId w:val="9"/>
              </w:numPr>
              <w:rPr>
                <w:color w:val="FF0000"/>
                <w:highlight w:val="yellow"/>
              </w:rPr>
            </w:pPr>
            <w:r w:rsidRPr="00980332">
              <w:rPr>
                <w:color w:val="FF0000"/>
                <w:highlight w:val="yellow"/>
              </w:rPr>
              <w:t>cogliere il significato della legge fondamentale della dinamica</w:t>
            </w:r>
          </w:p>
          <w:p w14:paraId="0ECF4162" w14:textId="37A47EB8" w:rsidR="000639FA" w:rsidRPr="00980332" w:rsidRDefault="00980332">
            <w:pPr>
              <w:numPr>
                <w:ilvl w:val="0"/>
                <w:numId w:val="9"/>
              </w:numPr>
              <w:rPr>
                <w:highlight w:val="yellow"/>
              </w:rPr>
            </w:pPr>
            <w:r w:rsidRPr="00980332">
              <w:rPr>
                <w:highlight w:val="yellow"/>
              </w:rPr>
              <w:t xml:space="preserve">applicare il </w:t>
            </w:r>
            <w:r w:rsidR="00973927" w:rsidRPr="00980332">
              <w:rPr>
                <w:highlight w:val="yellow"/>
              </w:rPr>
              <w:t xml:space="preserve">comporre e scomporre </w:t>
            </w:r>
            <w:r w:rsidRPr="00980332">
              <w:rPr>
                <w:highlight w:val="yellow"/>
              </w:rPr>
              <w:t>di</w:t>
            </w:r>
            <w:r w:rsidR="00973927" w:rsidRPr="00980332">
              <w:rPr>
                <w:highlight w:val="yellow"/>
              </w:rPr>
              <w:t xml:space="preserve"> forze applicate su un corpo</w:t>
            </w:r>
          </w:p>
          <w:p w14:paraId="400BF464" w14:textId="5565F544" w:rsidR="000639FA" w:rsidRPr="005617B9" w:rsidRDefault="00973927">
            <w:pPr>
              <w:numPr>
                <w:ilvl w:val="0"/>
                <w:numId w:val="9"/>
              </w:numPr>
              <w:rPr>
                <w:bCs/>
                <w:highlight w:val="yellow"/>
              </w:rPr>
            </w:pPr>
            <w:r w:rsidRPr="005617B9">
              <w:rPr>
                <w:bCs/>
                <w:highlight w:val="yellow"/>
              </w:rPr>
              <w:t>riconoscere</w:t>
            </w:r>
            <w:r w:rsidR="005617B9" w:rsidRPr="005617B9">
              <w:rPr>
                <w:bCs/>
                <w:highlight w:val="yellow"/>
              </w:rPr>
              <w:t xml:space="preserve"> e applicare le leggi dell’</w:t>
            </w:r>
            <w:r w:rsidRPr="005617B9">
              <w:rPr>
                <w:bCs/>
                <w:highlight w:val="yellow"/>
              </w:rPr>
              <w:t>attrito</w:t>
            </w:r>
          </w:p>
          <w:p w14:paraId="25AB651D" w14:textId="77777777" w:rsidR="000639FA" w:rsidRDefault="00973927">
            <w:pPr>
              <w:numPr>
                <w:ilvl w:val="0"/>
                <w:numId w:val="9"/>
              </w:numPr>
              <w:rPr>
                <w:i/>
              </w:rPr>
            </w:pPr>
            <w:r w:rsidRPr="005617B9">
              <w:rPr>
                <w:color w:val="FF0000"/>
                <w:highlight w:val="yellow"/>
              </w:rPr>
              <w:t>risolvere semplici problemi riguardanti gli argomenti stu</w:t>
            </w:r>
            <w:r>
              <w:rPr>
                <w:b/>
              </w:rPr>
              <w:t>diati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71" w:type="dxa"/>
          </w:tcPr>
          <w:p w14:paraId="3B52D9A2" w14:textId="77777777" w:rsidR="000639FA" w:rsidRDefault="000639FA"/>
        </w:tc>
      </w:tr>
      <w:tr w:rsidR="000639FA" w14:paraId="4936F578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20A52D77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CONTENUTI:  </w:t>
            </w:r>
          </w:p>
          <w:p w14:paraId="7BCDF230" w14:textId="77777777" w:rsidR="000639FA" w:rsidRPr="00D31B71" w:rsidRDefault="00973927">
            <w:pPr>
              <w:numPr>
                <w:ilvl w:val="0"/>
                <w:numId w:val="7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D31B71">
              <w:rPr>
                <w:color w:val="FF0000"/>
                <w:highlight w:val="yellow"/>
              </w:rPr>
              <w:t>la legge fondamentale della dinamica</w:t>
            </w:r>
          </w:p>
          <w:p w14:paraId="26D111FA" w14:textId="77777777" w:rsidR="000639FA" w:rsidRPr="00D31B71" w:rsidRDefault="00973927">
            <w:pPr>
              <w:numPr>
                <w:ilvl w:val="0"/>
                <w:numId w:val="7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D31B71">
              <w:rPr>
                <w:color w:val="FF0000"/>
                <w:highlight w:val="yellow"/>
              </w:rPr>
              <w:t>composizione e scomposizione di forze</w:t>
            </w:r>
          </w:p>
          <w:p w14:paraId="3DAB6515" w14:textId="77777777" w:rsidR="000639FA" w:rsidRPr="00D31B71" w:rsidRDefault="00973927">
            <w:pPr>
              <w:numPr>
                <w:ilvl w:val="0"/>
                <w:numId w:val="7"/>
              </w:numPr>
              <w:tabs>
                <w:tab w:val="left" w:pos="355"/>
              </w:tabs>
              <w:rPr>
                <w:color w:val="FF0000"/>
                <w:highlight w:val="yellow"/>
              </w:rPr>
            </w:pPr>
            <w:r w:rsidRPr="00D31B71">
              <w:rPr>
                <w:color w:val="FF0000"/>
                <w:highlight w:val="yellow"/>
              </w:rPr>
              <w:t>inerzia dei corpi</w:t>
            </w:r>
          </w:p>
          <w:p w14:paraId="7351B87C" w14:textId="77777777" w:rsidR="000639FA" w:rsidRDefault="00973927">
            <w:pPr>
              <w:numPr>
                <w:ilvl w:val="0"/>
                <w:numId w:val="7"/>
              </w:numPr>
              <w:rPr>
                <w:b/>
              </w:rPr>
            </w:pPr>
            <w:r w:rsidRPr="00D31B71">
              <w:rPr>
                <w:color w:val="FF0000"/>
                <w:highlight w:val="yellow"/>
              </w:rPr>
              <w:t>forze di attrito</w:t>
            </w:r>
          </w:p>
        </w:tc>
        <w:tc>
          <w:tcPr>
            <w:tcW w:w="871" w:type="dxa"/>
          </w:tcPr>
          <w:p w14:paraId="211F4F6E" w14:textId="77777777" w:rsidR="000639FA" w:rsidRDefault="000639FA"/>
        </w:tc>
      </w:tr>
      <w:tr w:rsidR="000639FA" w14:paraId="4D2EBB4A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C73D382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 :</w:t>
            </w:r>
            <w:proofErr w:type="gramEnd"/>
            <w:r>
              <w:rPr>
                <w:b/>
              </w:rPr>
              <w:t>□</w:t>
            </w:r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□Discussione basata sull’argomentazione e sul confronto; □ricerca guidata; □altro(specificare)</w:t>
            </w:r>
          </w:p>
        </w:tc>
        <w:tc>
          <w:tcPr>
            <w:tcW w:w="871" w:type="dxa"/>
          </w:tcPr>
          <w:p w14:paraId="6286170A" w14:textId="77777777" w:rsidR="000639FA" w:rsidRDefault="000639FA"/>
        </w:tc>
      </w:tr>
      <w:tr w:rsidR="000639FA" w14:paraId="6CF0CC6A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14D3EBDD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 xml:space="preserve">CONTENUTI:  </w:t>
            </w:r>
          </w:p>
        </w:tc>
        <w:tc>
          <w:tcPr>
            <w:tcW w:w="871" w:type="dxa"/>
          </w:tcPr>
          <w:p w14:paraId="210C38EE" w14:textId="77777777" w:rsidR="000639FA" w:rsidRDefault="000639FA"/>
        </w:tc>
      </w:tr>
      <w:tr w:rsidR="000639FA" w14:paraId="75B6F9F5" w14:textId="77777777">
        <w:trPr>
          <w:trHeight w:val="397"/>
          <w:jc w:val="center"/>
        </w:trPr>
        <w:tc>
          <w:tcPr>
            <w:tcW w:w="3440" w:type="dxa"/>
          </w:tcPr>
          <w:p w14:paraId="6CDEE30F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DURATA ORE: 12</w:t>
            </w:r>
          </w:p>
        </w:tc>
        <w:tc>
          <w:tcPr>
            <w:tcW w:w="2946" w:type="dxa"/>
          </w:tcPr>
          <w:p w14:paraId="3DB9ADA9" w14:textId="77777777" w:rsidR="000639FA" w:rsidRDefault="00973927">
            <w:r>
              <w:rPr>
                <w:b/>
              </w:rPr>
              <w:t xml:space="preserve">DATA INIZIO: </w:t>
            </w:r>
            <w:proofErr w:type="gramStart"/>
            <w:r>
              <w:rPr>
                <w:b/>
              </w:rPr>
              <w:t>Aprile</w:t>
            </w:r>
            <w:proofErr w:type="gramEnd"/>
          </w:p>
          <w:p w14:paraId="174805F0" w14:textId="77777777" w:rsidR="000639FA" w:rsidRDefault="000639FA"/>
        </w:tc>
        <w:tc>
          <w:tcPr>
            <w:tcW w:w="3266" w:type="dxa"/>
          </w:tcPr>
          <w:p w14:paraId="41187DFC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proofErr w:type="gramStart"/>
            <w:r>
              <w:rPr>
                <w:b/>
              </w:rPr>
              <w:t>Maggio</w:t>
            </w:r>
            <w:proofErr w:type="gramEnd"/>
          </w:p>
        </w:tc>
        <w:tc>
          <w:tcPr>
            <w:tcW w:w="871" w:type="dxa"/>
          </w:tcPr>
          <w:p w14:paraId="63A6166B" w14:textId="77777777" w:rsidR="000639FA" w:rsidRDefault="000639FA"/>
        </w:tc>
      </w:tr>
      <w:tr w:rsidR="000639FA" w14:paraId="17C8435C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7A02C36" w14:textId="77777777" w:rsidR="000639FA" w:rsidRDefault="000639FA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14:paraId="26CCBF01" w14:textId="77777777" w:rsidR="000639FA" w:rsidRDefault="000639FA">
            <w:pPr>
              <w:rPr>
                <w:b/>
              </w:rPr>
            </w:pPr>
          </w:p>
        </w:tc>
      </w:tr>
      <w:tr w:rsidR="000639FA" w14:paraId="14C2A571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78CCEA86" w14:textId="77777777" w:rsidR="000639FA" w:rsidRDefault="00973927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7 :</w:t>
            </w:r>
            <w:proofErr w:type="gramEnd"/>
            <w:r>
              <w:rPr>
                <w:b/>
                <w:sz w:val="28"/>
                <w:szCs w:val="28"/>
              </w:rPr>
              <w:t xml:space="preserve">      FORZA DI GRAVITÀ’ E  GRAVITAZIONE</w:t>
            </w:r>
          </w:p>
        </w:tc>
        <w:tc>
          <w:tcPr>
            <w:tcW w:w="871" w:type="dxa"/>
          </w:tcPr>
          <w:p w14:paraId="684E092B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</w:tr>
      <w:tr w:rsidR="000639FA" w14:paraId="40E8DD51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0A51AC55" w14:textId="77777777" w:rsidR="000639FA" w:rsidRDefault="00973927">
            <w:pPr>
              <w:rPr>
                <w:b/>
              </w:rPr>
            </w:pPr>
            <w:r>
              <w:rPr>
                <w:b/>
                <w:highlight w:val="lightGray"/>
              </w:rPr>
              <w:t>OBIETTIVI SPECIFICI DI APPRENDIMENTO:</w:t>
            </w:r>
          </w:p>
          <w:p w14:paraId="7A4CE8E8" w14:textId="77777777" w:rsidR="000639FA" w:rsidRPr="00A61FE7" w:rsidRDefault="00973927">
            <w:pPr>
              <w:numPr>
                <w:ilvl w:val="0"/>
                <w:numId w:val="11"/>
              </w:numPr>
              <w:rPr>
                <w:bCs/>
                <w:highlight w:val="yellow"/>
              </w:rPr>
            </w:pPr>
            <w:bookmarkStart w:id="0" w:name="_heading=h.gjdgxs" w:colFirst="0" w:colLast="0"/>
            <w:bookmarkEnd w:id="0"/>
            <w:r w:rsidRPr="00A61FE7">
              <w:rPr>
                <w:bCs/>
                <w:highlight w:val="yellow"/>
              </w:rPr>
              <w:t>cogliere i significati di forza e accelerazione di gravità</w:t>
            </w:r>
          </w:p>
          <w:p w14:paraId="738FF6AD" w14:textId="77777777" w:rsidR="000639FA" w:rsidRPr="00627B2E" w:rsidRDefault="00973927">
            <w:pPr>
              <w:numPr>
                <w:ilvl w:val="0"/>
                <w:numId w:val="11"/>
              </w:numPr>
              <w:rPr>
                <w:b/>
                <w:highlight w:val="yellow"/>
              </w:rPr>
            </w:pPr>
            <w:r w:rsidRPr="00A61FE7">
              <w:rPr>
                <w:bCs/>
                <w:highlight w:val="yellow"/>
              </w:rPr>
              <w:t>comprendere i moti di caduta libera</w:t>
            </w:r>
          </w:p>
          <w:p w14:paraId="74F7485A" w14:textId="77777777" w:rsidR="000639FA" w:rsidRDefault="00973927">
            <w:pPr>
              <w:numPr>
                <w:ilvl w:val="0"/>
                <w:numId w:val="11"/>
              </w:numPr>
            </w:pPr>
            <w:r>
              <w:t>riconoscere le principali caratteristiche dei moti periodici e parabolici</w:t>
            </w:r>
          </w:p>
          <w:p w14:paraId="4D9F8820" w14:textId="77777777" w:rsidR="000639FA" w:rsidRDefault="00973927">
            <w:pPr>
              <w:numPr>
                <w:ilvl w:val="0"/>
                <w:numId w:val="11"/>
              </w:numPr>
            </w:pPr>
            <w:r>
              <w:t>comprendere la gravità come effetto della gravitazione universale</w:t>
            </w:r>
          </w:p>
        </w:tc>
        <w:tc>
          <w:tcPr>
            <w:tcW w:w="871" w:type="dxa"/>
          </w:tcPr>
          <w:p w14:paraId="7C360EF6" w14:textId="77777777" w:rsidR="000639FA" w:rsidRDefault="000639FA"/>
        </w:tc>
      </w:tr>
      <w:tr w:rsidR="000639FA" w14:paraId="02CABA82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407F4045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 xml:space="preserve">CONTENUTI:  </w:t>
            </w:r>
          </w:p>
          <w:p w14:paraId="6CD17AB8" w14:textId="77777777" w:rsidR="000639FA" w:rsidRPr="00627B2E" w:rsidRDefault="00973927">
            <w:pPr>
              <w:numPr>
                <w:ilvl w:val="0"/>
                <w:numId w:val="12"/>
              </w:numPr>
              <w:rPr>
                <w:highlight w:val="yellow"/>
              </w:rPr>
            </w:pPr>
            <w:r w:rsidRPr="00627B2E">
              <w:rPr>
                <w:highlight w:val="yellow"/>
              </w:rPr>
              <w:t>accelerazione di gravità</w:t>
            </w:r>
          </w:p>
          <w:p w14:paraId="3B5DD503" w14:textId="77777777" w:rsidR="000639FA" w:rsidRPr="00627B2E" w:rsidRDefault="00973927">
            <w:pPr>
              <w:numPr>
                <w:ilvl w:val="0"/>
                <w:numId w:val="12"/>
              </w:numPr>
              <w:rPr>
                <w:highlight w:val="yellow"/>
              </w:rPr>
            </w:pPr>
            <w:r w:rsidRPr="00627B2E">
              <w:rPr>
                <w:highlight w:val="yellow"/>
              </w:rPr>
              <w:t>moti di caduta libera</w:t>
            </w:r>
          </w:p>
          <w:p w14:paraId="19C1AAC9" w14:textId="77777777" w:rsidR="000639FA" w:rsidRDefault="00973927">
            <w:pPr>
              <w:numPr>
                <w:ilvl w:val="0"/>
                <w:numId w:val="12"/>
              </w:numPr>
            </w:pPr>
            <w:r>
              <w:t>moto del pendolo</w:t>
            </w:r>
          </w:p>
          <w:p w14:paraId="35C19A91" w14:textId="77777777" w:rsidR="000639FA" w:rsidRDefault="00973927">
            <w:pPr>
              <w:numPr>
                <w:ilvl w:val="0"/>
                <w:numId w:val="12"/>
              </w:numPr>
            </w:pPr>
            <w:r>
              <w:t>moto parabolico</w:t>
            </w:r>
          </w:p>
          <w:p w14:paraId="5F537355" w14:textId="77777777" w:rsidR="000639FA" w:rsidRDefault="00973927">
            <w:pPr>
              <w:numPr>
                <w:ilvl w:val="0"/>
                <w:numId w:val="12"/>
              </w:numPr>
            </w:pPr>
            <w:r w:rsidRPr="00627B2E">
              <w:rPr>
                <w:highlight w:val="yellow"/>
              </w:rPr>
              <w:t>cenni sulla gravitazione universale</w:t>
            </w:r>
          </w:p>
        </w:tc>
        <w:tc>
          <w:tcPr>
            <w:tcW w:w="871" w:type="dxa"/>
          </w:tcPr>
          <w:p w14:paraId="1F7C68BC" w14:textId="77777777" w:rsidR="000639FA" w:rsidRDefault="000639FA"/>
        </w:tc>
      </w:tr>
      <w:tr w:rsidR="000639FA" w14:paraId="7FED9C29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3661C845" w14:textId="77777777" w:rsidR="000639FA" w:rsidRDefault="00973927">
            <w:pPr>
              <w:rPr>
                <w:b/>
              </w:rPr>
            </w:pPr>
            <w:proofErr w:type="gramStart"/>
            <w:r>
              <w:rPr>
                <w:b/>
              </w:rPr>
              <w:t>METODOLOGIA :</w:t>
            </w:r>
            <w:proofErr w:type="gramEnd"/>
            <w:r>
              <w:rPr>
                <w:b/>
              </w:rPr>
              <w:t>□</w:t>
            </w:r>
            <w:r>
              <w:t>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□Discussione basata sull’argomentazione e sul confronto; □ricerca guidata; □altro(specificare)</w:t>
            </w:r>
          </w:p>
        </w:tc>
        <w:tc>
          <w:tcPr>
            <w:tcW w:w="871" w:type="dxa"/>
          </w:tcPr>
          <w:p w14:paraId="604CDE00" w14:textId="77777777" w:rsidR="000639FA" w:rsidRDefault="000639FA"/>
        </w:tc>
      </w:tr>
      <w:tr w:rsidR="000639FA" w14:paraId="32941F72" w14:textId="77777777">
        <w:trPr>
          <w:trHeight w:val="397"/>
          <w:jc w:val="center"/>
        </w:trPr>
        <w:tc>
          <w:tcPr>
            <w:tcW w:w="9652" w:type="dxa"/>
            <w:gridSpan w:val="3"/>
          </w:tcPr>
          <w:p w14:paraId="598CBBE4" w14:textId="77777777" w:rsidR="000639FA" w:rsidRDefault="00973927">
            <w:pPr>
              <w:rPr>
                <w:b/>
              </w:rPr>
            </w:pPr>
            <w:r>
              <w:rPr>
                <w:b/>
              </w:rPr>
              <w:t xml:space="preserve">CONTENUTI:  </w:t>
            </w:r>
          </w:p>
        </w:tc>
        <w:tc>
          <w:tcPr>
            <w:tcW w:w="871" w:type="dxa"/>
          </w:tcPr>
          <w:p w14:paraId="0711025B" w14:textId="77777777" w:rsidR="000639FA" w:rsidRDefault="000639FA"/>
        </w:tc>
      </w:tr>
      <w:tr w:rsidR="000639FA" w14:paraId="5A06545C" w14:textId="77777777">
        <w:trPr>
          <w:trHeight w:val="397"/>
          <w:jc w:val="center"/>
        </w:trPr>
        <w:tc>
          <w:tcPr>
            <w:tcW w:w="3440" w:type="dxa"/>
          </w:tcPr>
          <w:p w14:paraId="77872FB4" w14:textId="70947D60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DURATA ORE: </w:t>
            </w:r>
            <w:r w:rsidR="00A03C42">
              <w:rPr>
                <w:b/>
              </w:rPr>
              <w:t>4</w:t>
            </w:r>
          </w:p>
        </w:tc>
        <w:tc>
          <w:tcPr>
            <w:tcW w:w="2946" w:type="dxa"/>
          </w:tcPr>
          <w:p w14:paraId="183DFDAF" w14:textId="77777777" w:rsidR="000639FA" w:rsidRDefault="00973927">
            <w:r>
              <w:rPr>
                <w:b/>
              </w:rPr>
              <w:t xml:space="preserve">DATA INIZIO: </w:t>
            </w:r>
            <w:proofErr w:type="gramStart"/>
            <w:r>
              <w:rPr>
                <w:b/>
              </w:rPr>
              <w:t>Maggio</w:t>
            </w:r>
            <w:proofErr w:type="gramEnd"/>
          </w:p>
          <w:p w14:paraId="1D39EEA1" w14:textId="77777777" w:rsidR="000639FA" w:rsidRDefault="000639FA"/>
        </w:tc>
        <w:tc>
          <w:tcPr>
            <w:tcW w:w="3266" w:type="dxa"/>
          </w:tcPr>
          <w:p w14:paraId="528457FA" w14:textId="77777777" w:rsidR="000639FA" w:rsidRDefault="00973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DATA FINE: </w:t>
            </w:r>
            <w:proofErr w:type="gramStart"/>
            <w:r>
              <w:rPr>
                <w:b/>
              </w:rPr>
              <w:t>Giugno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871" w:type="dxa"/>
          </w:tcPr>
          <w:p w14:paraId="3A2FE238" w14:textId="77777777" w:rsidR="000639FA" w:rsidRDefault="000639FA"/>
        </w:tc>
      </w:tr>
    </w:tbl>
    <w:p w14:paraId="3FDF3B58" w14:textId="77777777" w:rsidR="000639FA" w:rsidRDefault="000639FA">
      <w:pPr>
        <w:rPr>
          <w:sz w:val="16"/>
          <w:szCs w:val="16"/>
        </w:rPr>
      </w:pPr>
    </w:p>
    <w:p w14:paraId="71F4645A" w14:textId="77777777" w:rsidR="000639FA" w:rsidRDefault="000639FA">
      <w:pPr>
        <w:rPr>
          <w:sz w:val="16"/>
          <w:szCs w:val="16"/>
        </w:rPr>
      </w:pPr>
    </w:p>
    <w:p w14:paraId="47BAB22D" w14:textId="77777777" w:rsidR="000639FA" w:rsidRDefault="000639FA">
      <w:pPr>
        <w:rPr>
          <w:sz w:val="16"/>
          <w:szCs w:val="16"/>
        </w:rPr>
      </w:pPr>
    </w:p>
    <w:sectPr w:rsidR="000639FA">
      <w:headerReference w:type="default" r:id="rId8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81B51" w14:textId="77777777" w:rsidR="000E3CA7" w:rsidRDefault="000E3CA7">
      <w:r>
        <w:separator/>
      </w:r>
    </w:p>
  </w:endnote>
  <w:endnote w:type="continuationSeparator" w:id="0">
    <w:p w14:paraId="25850FB9" w14:textId="77777777" w:rsidR="000E3CA7" w:rsidRDefault="000E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47D6" w14:textId="77777777" w:rsidR="000E3CA7" w:rsidRDefault="000E3CA7">
      <w:r>
        <w:separator/>
      </w:r>
    </w:p>
  </w:footnote>
  <w:footnote w:type="continuationSeparator" w:id="0">
    <w:p w14:paraId="6764927C" w14:textId="77777777" w:rsidR="000E3CA7" w:rsidRDefault="000E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2FCF" w14:textId="77777777" w:rsidR="000639FA" w:rsidRDefault="000639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tbl>
    <w:tblPr>
      <w:tblStyle w:val="a1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0639FA" w14:paraId="5DB10306" w14:textId="77777777">
      <w:trPr>
        <w:trHeight w:val="520"/>
        <w:jc w:val="center"/>
      </w:trPr>
      <w:tc>
        <w:tcPr>
          <w:tcW w:w="1613" w:type="dxa"/>
        </w:tcPr>
        <w:p w14:paraId="5905D4F7" w14:textId="77777777" w:rsidR="000639FA" w:rsidRDefault="00973927">
          <w:pPr>
            <w:jc w:val="center"/>
            <w:rPr>
              <w:b/>
            </w:rPr>
          </w:pPr>
          <w:r>
            <w:rPr>
              <w:b/>
            </w:rPr>
            <w:t>1100 – B2</w:t>
          </w:r>
        </w:p>
        <w:p w14:paraId="4FC7ED7C" w14:textId="77777777" w:rsidR="000639FA" w:rsidRDefault="009739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  del 30/10/12</w:t>
          </w:r>
        </w:p>
      </w:tc>
      <w:tc>
        <w:tcPr>
          <w:tcW w:w="5364" w:type="dxa"/>
          <w:gridSpan w:val="2"/>
        </w:tcPr>
        <w:p w14:paraId="43EE7B26" w14:textId="77777777" w:rsidR="000639FA" w:rsidRDefault="00973927">
          <w:pPr>
            <w:pStyle w:val="Titolo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Liceo Scientifico Statale </w:t>
          </w:r>
        </w:p>
        <w:p w14:paraId="2EF73720" w14:textId="77777777" w:rsidR="000639FA" w:rsidRDefault="00973927">
          <w:pPr>
            <w:pStyle w:val="Titolo2"/>
            <w:rPr>
              <w:sz w:val="22"/>
              <w:szCs w:val="22"/>
            </w:rPr>
          </w:pPr>
          <w:r>
            <w:rPr>
              <w:sz w:val="20"/>
              <w:szCs w:val="20"/>
            </w:rPr>
            <w:t>“G. Falcone e P. Borsellino”</w:t>
          </w:r>
        </w:p>
      </w:tc>
      <w:tc>
        <w:tcPr>
          <w:tcW w:w="1157" w:type="dxa"/>
        </w:tcPr>
        <w:p w14:paraId="5D0A83B1" w14:textId="77777777" w:rsidR="000639FA" w:rsidRDefault="00973927">
          <w:r>
            <w:t>Data</w:t>
          </w:r>
        </w:p>
        <w:p w14:paraId="776AF88F" w14:textId="77777777" w:rsidR="000639FA" w:rsidRDefault="00973927">
          <w:r>
            <w:t xml:space="preserve"> </w:t>
          </w:r>
        </w:p>
      </w:tc>
      <w:tc>
        <w:tcPr>
          <w:tcW w:w="1157" w:type="dxa"/>
        </w:tcPr>
        <w:p w14:paraId="5DCE8F4B" w14:textId="77777777" w:rsidR="000639FA" w:rsidRDefault="00973927">
          <w:r>
            <w:t>Firma</w:t>
          </w:r>
        </w:p>
      </w:tc>
      <w:tc>
        <w:tcPr>
          <w:tcW w:w="1737" w:type="dxa"/>
        </w:tcPr>
        <w:p w14:paraId="585C0823" w14:textId="77777777" w:rsidR="000639FA" w:rsidRDefault="009739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01632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601632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  <w:tr w:rsidR="000639FA" w14:paraId="7A3C78C1" w14:textId="77777777">
      <w:trPr>
        <w:trHeight w:val="520"/>
        <w:jc w:val="center"/>
      </w:trPr>
      <w:tc>
        <w:tcPr>
          <w:tcW w:w="11028" w:type="dxa"/>
          <w:gridSpan w:val="6"/>
        </w:tcPr>
        <w:p w14:paraId="6ACDF4FD" w14:textId="77777777" w:rsidR="000639FA" w:rsidRDefault="009739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</w:t>
          </w:r>
        </w:p>
      </w:tc>
    </w:tr>
    <w:tr w:rsidR="000639FA" w14:paraId="54E53A71" w14:textId="77777777">
      <w:trPr>
        <w:trHeight w:val="520"/>
        <w:jc w:val="center"/>
      </w:trPr>
      <w:tc>
        <w:tcPr>
          <w:tcW w:w="5514" w:type="dxa"/>
          <w:gridSpan w:val="2"/>
        </w:tcPr>
        <w:p w14:paraId="7CF18536" w14:textId="77777777" w:rsidR="000639FA" w:rsidRDefault="00973927">
          <w:pPr>
            <w:rPr>
              <w:b/>
              <w:sz w:val="28"/>
              <w:szCs w:val="28"/>
            </w:rPr>
          </w:pPr>
          <w:r>
            <w:t>DIPARTIMENTO DI MATEMATICA E FISICA</w:t>
          </w:r>
        </w:p>
        <w:p w14:paraId="5890679F" w14:textId="77777777" w:rsidR="000639FA" w:rsidRDefault="009739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rPr>
              <w:b/>
              <w:smallCaps/>
              <w:color w:val="000000"/>
              <w:sz w:val="28"/>
              <w:szCs w:val="28"/>
            </w:rPr>
          </w:pPr>
          <w:proofErr w:type="gramStart"/>
          <w:r>
            <w:rPr>
              <w:smallCaps/>
              <w:color w:val="000000"/>
            </w:rPr>
            <w:t xml:space="preserve">CLASSI:  </w:t>
          </w:r>
          <w:r>
            <w:rPr>
              <w:b/>
              <w:smallCaps/>
              <w:color w:val="000000"/>
              <w:sz w:val="28"/>
              <w:szCs w:val="28"/>
            </w:rPr>
            <w:t>3</w:t>
          </w:r>
          <w:proofErr w:type="gramEnd"/>
          <w:r>
            <w:rPr>
              <w:b/>
              <w:smallCaps/>
              <w:color w:val="000000"/>
              <w:sz w:val="28"/>
              <w:szCs w:val="28"/>
            </w:rPr>
            <w:t xml:space="preserve"> LINGUISTICO</w:t>
          </w:r>
        </w:p>
      </w:tc>
      <w:tc>
        <w:tcPr>
          <w:tcW w:w="5514" w:type="dxa"/>
          <w:gridSpan w:val="4"/>
        </w:tcPr>
        <w:p w14:paraId="36E4141B" w14:textId="77777777" w:rsidR="000639FA" w:rsidRDefault="00973927">
          <w:pPr>
            <w:rPr>
              <w:b/>
              <w:smallCaps/>
              <w:sz w:val="28"/>
              <w:szCs w:val="28"/>
            </w:rPr>
          </w:pPr>
          <w:proofErr w:type="gramStart"/>
          <w:r>
            <w:rPr>
              <w:smallCaps/>
            </w:rPr>
            <w:t xml:space="preserve">MATERIA:   </w:t>
          </w:r>
          <w:proofErr w:type="gramEnd"/>
          <w:r>
            <w:rPr>
              <w:smallCaps/>
            </w:rPr>
            <w:t xml:space="preserve">FISICA       CLASSE: TERZA LINGUISTICO </w:t>
          </w:r>
        </w:p>
        <w:p w14:paraId="66E42560" w14:textId="77777777" w:rsidR="000639FA" w:rsidRDefault="000639FA">
          <w:pPr>
            <w:rPr>
              <w:smallCaps/>
            </w:rPr>
          </w:pPr>
        </w:p>
        <w:p w14:paraId="597ABE59" w14:textId="77777777" w:rsidR="000639FA" w:rsidRDefault="00973927">
          <w:pPr>
            <w:rPr>
              <w:b/>
              <w:smallCaps/>
              <w:sz w:val="28"/>
              <w:szCs w:val="28"/>
            </w:rPr>
          </w:pPr>
          <w:r>
            <w:rPr>
              <w:smallCaps/>
            </w:rPr>
            <w:t xml:space="preserve">DOCENTE: </w:t>
          </w:r>
        </w:p>
      </w:tc>
    </w:tr>
  </w:tbl>
  <w:p w14:paraId="78FFE048" w14:textId="77777777" w:rsidR="000639FA" w:rsidRDefault="000639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3256"/>
    <w:multiLevelType w:val="multilevel"/>
    <w:tmpl w:val="ADE49C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9AB"/>
    <w:multiLevelType w:val="multilevel"/>
    <w:tmpl w:val="32B007F6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040B4"/>
    <w:multiLevelType w:val="multilevel"/>
    <w:tmpl w:val="65B2EE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A2701"/>
    <w:multiLevelType w:val="multilevel"/>
    <w:tmpl w:val="0CF44BDC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8A35CC"/>
    <w:multiLevelType w:val="multilevel"/>
    <w:tmpl w:val="29364716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20938"/>
    <w:multiLevelType w:val="multilevel"/>
    <w:tmpl w:val="B0C03096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3842A5"/>
    <w:multiLevelType w:val="multilevel"/>
    <w:tmpl w:val="DADEF9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6126ED"/>
    <w:multiLevelType w:val="multilevel"/>
    <w:tmpl w:val="1B12C5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6E0895"/>
    <w:multiLevelType w:val="multilevel"/>
    <w:tmpl w:val="D26045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6F5509"/>
    <w:multiLevelType w:val="multilevel"/>
    <w:tmpl w:val="FE6637F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147225"/>
    <w:multiLevelType w:val="multilevel"/>
    <w:tmpl w:val="8E446AE8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6A1E9B"/>
    <w:multiLevelType w:val="multilevel"/>
    <w:tmpl w:val="B420D5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4F07A5"/>
    <w:multiLevelType w:val="multilevel"/>
    <w:tmpl w:val="064606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A76D40"/>
    <w:multiLevelType w:val="multilevel"/>
    <w:tmpl w:val="F7C8692C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2C3216"/>
    <w:multiLevelType w:val="multilevel"/>
    <w:tmpl w:val="47EA461C"/>
    <w:lvl w:ilvl="0">
      <w:start w:val="1"/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C12E36"/>
    <w:multiLevelType w:val="multilevel"/>
    <w:tmpl w:val="003A1F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A"/>
    <w:rsid w:val="000458DC"/>
    <w:rsid w:val="000639FA"/>
    <w:rsid w:val="000667AA"/>
    <w:rsid w:val="000E3CA7"/>
    <w:rsid w:val="001165D4"/>
    <w:rsid w:val="001E1E49"/>
    <w:rsid w:val="00205884"/>
    <w:rsid w:val="00254D81"/>
    <w:rsid w:val="002C12D1"/>
    <w:rsid w:val="003907A8"/>
    <w:rsid w:val="003D17FC"/>
    <w:rsid w:val="005617B9"/>
    <w:rsid w:val="00601632"/>
    <w:rsid w:val="00627B2E"/>
    <w:rsid w:val="00675B77"/>
    <w:rsid w:val="00757E13"/>
    <w:rsid w:val="007C28D2"/>
    <w:rsid w:val="007E3FEE"/>
    <w:rsid w:val="00815EAB"/>
    <w:rsid w:val="00973927"/>
    <w:rsid w:val="00980332"/>
    <w:rsid w:val="00A03C42"/>
    <w:rsid w:val="00A347DD"/>
    <w:rsid w:val="00A61FE7"/>
    <w:rsid w:val="00A66125"/>
    <w:rsid w:val="00B41734"/>
    <w:rsid w:val="00BA59FC"/>
    <w:rsid w:val="00BC41D2"/>
    <w:rsid w:val="00D31B71"/>
    <w:rsid w:val="00E3266E"/>
    <w:rsid w:val="00F03F67"/>
    <w:rsid w:val="00F9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2531"/>
  <w15:docId w15:val="{A9C81A29-ADC4-4705-B0BD-FF2946D6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F2"/>
  </w:style>
  <w:style w:type="paragraph" w:styleId="Titolo1">
    <w:name w:val="heading 1"/>
    <w:basedOn w:val="Normale"/>
    <w:next w:val="Normale"/>
    <w:uiPriority w:val="9"/>
    <w:qFormat/>
    <w:rsid w:val="001C2FF2"/>
    <w:pPr>
      <w:keepNext/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1C2FF2"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C2FF2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9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1F8F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1C2FF2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1C2FF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orpotesto1">
    <w:name w:val="Corpo testo1"/>
    <w:basedOn w:val="Normale"/>
    <w:rsid w:val="001C2FF2"/>
    <w:pPr>
      <w:spacing w:before="240"/>
      <w:jc w:val="center"/>
    </w:pPr>
    <w:rPr>
      <w:caps/>
      <w:szCs w:val="24"/>
    </w:rPr>
  </w:style>
  <w:style w:type="paragraph" w:styleId="Corpodeltesto2">
    <w:name w:val="Body Text 2"/>
    <w:basedOn w:val="Normale"/>
    <w:rsid w:val="001C2FF2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1C2FF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F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D1856"/>
  </w:style>
  <w:style w:type="paragraph" w:styleId="Corpodeltesto3">
    <w:name w:val="Body Text 3"/>
    <w:basedOn w:val="Normale"/>
    <w:link w:val="Corpodeltesto3Carattere"/>
    <w:rsid w:val="00677E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77EC4"/>
    <w:rPr>
      <w:sz w:val="16"/>
      <w:szCs w:val="16"/>
    </w:rPr>
  </w:style>
  <w:style w:type="paragraph" w:customStyle="1" w:styleId="Testofumetto1">
    <w:name w:val="Testo fumetto1"/>
    <w:basedOn w:val="Normale"/>
    <w:semiHidden/>
    <w:rsid w:val="003E693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5Ioogn6iAJpbMxntP4rv6vqQA==">AMUW2mUbOLWZTQ+6LeWErQd0I0pZJ1/n7B3ySVMKnW2AfHKjT8tthDGlBYccUbPQOiW30pWvLHTtO9LUUcngjyNFBSqKEVR4rT0Xt9tMXurjG8V9dyeNV7s=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PANZERA</dc:creator>
  <cp:lastModifiedBy>Alessandra Barbera</cp:lastModifiedBy>
  <cp:revision>30</cp:revision>
  <dcterms:created xsi:type="dcterms:W3CDTF">2020-10-19T16:11:00Z</dcterms:created>
  <dcterms:modified xsi:type="dcterms:W3CDTF">2020-10-20T13:08:00Z</dcterms:modified>
</cp:coreProperties>
</file>