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F6379" w14:textId="77777777" w:rsidR="00F94055" w:rsidRDefault="00F94055">
      <w:pPr>
        <w:pStyle w:val="Standard"/>
      </w:pPr>
    </w:p>
    <w:tbl>
      <w:tblPr>
        <w:tblW w:w="11199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9"/>
        <w:gridCol w:w="5600"/>
      </w:tblGrid>
      <w:tr w:rsidR="00F94055" w14:paraId="25F0581F" w14:textId="77777777">
        <w:tc>
          <w:tcPr>
            <w:tcW w:w="5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7F26B" w14:textId="77777777" w:rsidR="00F94055" w:rsidRDefault="00F94055">
            <w:pPr>
              <w:pStyle w:val="Standard"/>
              <w:rPr>
                <w:sz w:val="16"/>
              </w:rPr>
            </w:pPr>
          </w:p>
          <w:p w14:paraId="225BEE6E" w14:textId="77777777" w:rsidR="00F94055" w:rsidRDefault="00943B8B">
            <w:pPr>
              <w:pStyle w:val="Standard"/>
            </w:pPr>
            <w:r>
              <w:t xml:space="preserve">DIPARTIMENTO DI MATEMATICA </w:t>
            </w:r>
            <w:proofErr w:type="gramStart"/>
            <w:r>
              <w:t>E  FISICA</w:t>
            </w:r>
            <w:proofErr w:type="gramEnd"/>
          </w:p>
          <w:p w14:paraId="3BD6B998" w14:textId="77777777" w:rsidR="00F94055" w:rsidRDefault="00F94055">
            <w:pPr>
              <w:pStyle w:val="Standard"/>
            </w:pPr>
          </w:p>
          <w:p w14:paraId="379AC892" w14:textId="77777777" w:rsidR="00F94055" w:rsidRDefault="00943B8B">
            <w:pPr>
              <w:pStyle w:val="Standard"/>
            </w:pPr>
            <w:proofErr w:type="gramStart"/>
            <w:r>
              <w:t>CLASSI</w:t>
            </w:r>
            <w:r>
              <w:rPr>
                <w:sz w:val="16"/>
              </w:rPr>
              <w:t xml:space="preserve">  </w:t>
            </w:r>
            <w:r>
              <w:rPr>
                <w:sz w:val="28"/>
                <w:szCs w:val="28"/>
              </w:rPr>
              <w:t>II</w:t>
            </w:r>
            <w:proofErr w:type="gramEnd"/>
            <w:r>
              <w:rPr>
                <w:sz w:val="28"/>
                <w:szCs w:val="28"/>
              </w:rPr>
              <w:t xml:space="preserve"> SCIENTIFICO</w:t>
            </w:r>
          </w:p>
          <w:p w14:paraId="480D6666" w14:textId="5766330C" w:rsidR="00F94055" w:rsidRDefault="00943B8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E3D55" w14:textId="77777777" w:rsidR="00F94055" w:rsidRDefault="00F94055">
            <w:pPr>
              <w:pStyle w:val="Standard"/>
              <w:rPr>
                <w:sz w:val="16"/>
              </w:rPr>
            </w:pPr>
          </w:p>
          <w:p w14:paraId="3423BD65" w14:textId="77777777" w:rsidR="00F94055" w:rsidRDefault="00943B8B">
            <w:pPr>
              <w:pStyle w:val="Standard"/>
            </w:pPr>
            <w:proofErr w:type="gramStart"/>
            <w:r>
              <w:t>MATERIA:  FISICA</w:t>
            </w:r>
            <w:proofErr w:type="gramEnd"/>
            <w:r>
              <w:t xml:space="preserve">                   </w:t>
            </w:r>
          </w:p>
          <w:p w14:paraId="5A25AB86" w14:textId="77777777" w:rsidR="00F94055" w:rsidRDefault="00F94055">
            <w:pPr>
              <w:pStyle w:val="Standard"/>
            </w:pPr>
          </w:p>
          <w:p w14:paraId="723219BB" w14:textId="5B3C4D32" w:rsidR="00F94055" w:rsidRDefault="00943B8B">
            <w:pPr>
              <w:pStyle w:val="Standard"/>
            </w:pPr>
            <w:r>
              <w:t xml:space="preserve">CLASSE  </w:t>
            </w:r>
          </w:p>
          <w:p w14:paraId="071203E9" w14:textId="77777777" w:rsidR="00F94055" w:rsidRDefault="00F94055">
            <w:pPr>
              <w:pStyle w:val="Standard"/>
            </w:pPr>
          </w:p>
          <w:p w14:paraId="592CC78D" w14:textId="3CF53FAA" w:rsidR="00F94055" w:rsidRDefault="00943B8B">
            <w:pPr>
              <w:pStyle w:val="Standard"/>
            </w:pPr>
            <w:r>
              <w:t xml:space="preserve">DOCENTE: </w:t>
            </w:r>
          </w:p>
        </w:tc>
      </w:tr>
    </w:tbl>
    <w:p w14:paraId="10716652" w14:textId="77777777" w:rsidR="00F94055" w:rsidRDefault="00943B8B">
      <w:pPr>
        <w:pStyle w:val="Standard"/>
        <w:rPr>
          <w:sz w:val="16"/>
        </w:rPr>
      </w:pPr>
      <w:r>
        <w:rPr>
          <w:sz w:val="16"/>
        </w:rPr>
        <w:t xml:space="preserve"> </w:t>
      </w:r>
    </w:p>
    <w:tbl>
      <w:tblPr>
        <w:tblW w:w="11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6"/>
        <w:gridCol w:w="1219"/>
      </w:tblGrid>
      <w:tr w:rsidR="00F94055" w14:paraId="4D18B1B0" w14:textId="77777777">
        <w:trPr>
          <w:jc w:val="center"/>
        </w:trPr>
        <w:tc>
          <w:tcPr>
            <w:tcW w:w="9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F0F15" w14:textId="77777777" w:rsidR="00F94055" w:rsidRDefault="00943B8B">
            <w:pPr>
              <w:pStyle w:val="Standard"/>
              <w:jc w:val="center"/>
            </w:pPr>
            <w:proofErr w:type="gramStart"/>
            <w:r>
              <w:rPr>
                <w:b/>
                <w:smallCaps/>
                <w:sz w:val="28"/>
                <w:szCs w:val="28"/>
              </w:rPr>
              <w:t>profilo  classe</w:t>
            </w:r>
            <w:proofErr w:type="gramEnd"/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29AC7" w14:textId="77777777" w:rsidR="00F94055" w:rsidRDefault="00F94055"/>
        </w:tc>
      </w:tr>
      <w:tr w:rsidR="00F94055" w14:paraId="1E0FC509" w14:textId="77777777">
        <w:trPr>
          <w:jc w:val="center"/>
        </w:trPr>
        <w:tc>
          <w:tcPr>
            <w:tcW w:w="1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58E45" w14:textId="77777777" w:rsidR="00F94055" w:rsidRDefault="00943B8B">
            <w:pPr>
              <w:pStyle w:val="Standard"/>
              <w:jc w:val="center"/>
            </w:pPr>
            <w:r>
              <w:rPr>
                <w:b/>
                <w:smallCaps/>
              </w:rPr>
              <w:t>ingresso</w:t>
            </w:r>
          </w:p>
        </w:tc>
      </w:tr>
      <w:tr w:rsidR="00F94055" w14:paraId="4FBCF120" w14:textId="77777777">
        <w:trPr>
          <w:trHeight w:val="539"/>
          <w:jc w:val="center"/>
        </w:trPr>
        <w:tc>
          <w:tcPr>
            <w:tcW w:w="1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801E0" w14:textId="73BA9950" w:rsidR="00F94055" w:rsidRDefault="00F94055">
            <w:pPr>
              <w:pStyle w:val="Standard"/>
              <w:rPr>
                <w:smallCaps/>
              </w:rPr>
            </w:pPr>
          </w:p>
        </w:tc>
      </w:tr>
      <w:tr w:rsidR="009107DD" w14:paraId="781AED64" w14:textId="77777777">
        <w:trPr>
          <w:trHeight w:val="539"/>
          <w:jc w:val="center"/>
        </w:trPr>
        <w:tc>
          <w:tcPr>
            <w:tcW w:w="11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AF2A1" w14:textId="5791B38C" w:rsidR="009107DD" w:rsidRPr="009107DD" w:rsidRDefault="009107DD" w:rsidP="009107DD">
            <w:pPr>
              <w:pStyle w:val="Standard"/>
              <w:jc w:val="center"/>
              <w:rPr>
                <w:b/>
                <w:bCs/>
                <w:smallCaps/>
              </w:rPr>
            </w:pPr>
            <w:r w:rsidRPr="009107DD">
              <w:rPr>
                <w:b/>
                <w:bCs/>
                <w:smallCaps/>
              </w:rPr>
              <w:t>RELAZIONE FINALE</w:t>
            </w:r>
          </w:p>
        </w:tc>
      </w:tr>
      <w:tr w:rsidR="00F94055" w14:paraId="71A69546" w14:textId="77777777">
        <w:trPr>
          <w:trHeight w:val="316"/>
          <w:jc w:val="center"/>
        </w:trPr>
        <w:tc>
          <w:tcPr>
            <w:tcW w:w="9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311E" w14:textId="77777777" w:rsidR="00F94055" w:rsidRDefault="00943B8B">
            <w:pPr>
              <w:pStyle w:val="Standard"/>
              <w:jc w:val="center"/>
            </w:pPr>
            <w:r>
              <w:rPr>
                <w:b/>
                <w:smallCaps/>
                <w:sz w:val="28"/>
                <w:szCs w:val="28"/>
              </w:rPr>
              <w:t>competenze di cittadinanza deliberate dal consiglio di classe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8133A" w14:textId="77777777" w:rsidR="00F94055" w:rsidRDefault="00F94055"/>
        </w:tc>
      </w:tr>
      <w:tr w:rsidR="00F94055" w14:paraId="69F9C4BF" w14:textId="77777777">
        <w:trPr>
          <w:cantSplit/>
          <w:trHeight w:val="300"/>
          <w:jc w:val="center"/>
        </w:trPr>
        <w:tc>
          <w:tcPr>
            <w:tcW w:w="9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98C5A" w14:textId="77777777" w:rsidR="00F94055" w:rsidRDefault="00943B8B">
            <w:pPr>
              <w:pStyle w:val="Standard"/>
              <w:numPr>
                <w:ilvl w:val="0"/>
                <w:numId w:val="34"/>
              </w:numPr>
            </w:pPr>
            <w:r>
              <w:rPr>
                <w:b/>
              </w:rPr>
              <w:lastRenderedPageBreak/>
              <w:t>Imparare ad imparare</w:t>
            </w:r>
            <w:r>
              <w:t xml:space="preserve">: organizzare il proprio apprendimento, individuando, scegliendo ed utilizzando varie fonti e varie modalità di informazione e di formazione (formale, non formale </w:t>
            </w:r>
            <w:proofErr w:type="spellStart"/>
            <w:r>
              <w:t>ed</w:t>
            </w:r>
            <w:proofErr w:type="spellEnd"/>
            <w:r>
              <w:t xml:space="preserve"> informale), anche in funzione dei tempi disponibili, delle proprie strategie e del proprio metodo di studio e di lavoro.</w:t>
            </w:r>
          </w:p>
          <w:p w14:paraId="4F4A1E27" w14:textId="77777777" w:rsidR="00F94055" w:rsidRDefault="00943B8B">
            <w:pPr>
              <w:pStyle w:val="Standard"/>
              <w:numPr>
                <w:ilvl w:val="0"/>
                <w:numId w:val="12"/>
              </w:numPr>
            </w:pPr>
            <w:r>
              <w:rPr>
                <w:b/>
              </w:rPr>
              <w:t>Progettare</w:t>
            </w:r>
            <w: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6973A69E" w14:textId="77777777" w:rsidR="00F94055" w:rsidRDefault="00943B8B">
            <w:pPr>
              <w:pStyle w:val="Standard"/>
              <w:numPr>
                <w:ilvl w:val="0"/>
                <w:numId w:val="12"/>
              </w:numPr>
            </w:pPr>
            <w:r>
              <w:rPr>
                <w:b/>
              </w:rPr>
              <w:t>Comunicare</w:t>
            </w:r>
          </w:p>
          <w:p w14:paraId="14CBDD2F" w14:textId="77777777" w:rsidR="00F94055" w:rsidRDefault="00943B8B">
            <w:pPr>
              <w:pStyle w:val="Standard"/>
              <w:numPr>
                <w:ilvl w:val="0"/>
                <w:numId w:val="35"/>
              </w:numPr>
            </w:pPr>
            <w:r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14:paraId="6BF1091F" w14:textId="77777777" w:rsidR="00F94055" w:rsidRDefault="00943B8B">
            <w:pPr>
              <w:pStyle w:val="Standard"/>
              <w:numPr>
                <w:ilvl w:val="0"/>
                <w:numId w:val="11"/>
              </w:numPr>
            </w:pPr>
            <w:r>
              <w:t>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18F7DB2E" w14:textId="77777777" w:rsidR="00F94055" w:rsidRDefault="00943B8B">
            <w:pPr>
              <w:pStyle w:val="Standard"/>
              <w:numPr>
                <w:ilvl w:val="0"/>
                <w:numId w:val="36"/>
              </w:numPr>
            </w:pPr>
            <w:r>
              <w:rPr>
                <w:b/>
              </w:rPr>
              <w:t>Collaborare e partecipare</w:t>
            </w:r>
            <w: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77A0435B" w14:textId="77777777" w:rsidR="00F94055" w:rsidRDefault="00943B8B">
            <w:pPr>
              <w:pStyle w:val="Standard"/>
              <w:numPr>
                <w:ilvl w:val="0"/>
                <w:numId w:val="13"/>
              </w:numPr>
            </w:pPr>
            <w:r>
              <w:rPr>
                <w:b/>
              </w:rPr>
              <w:t>Agire in modo autonomo e responsabile</w:t>
            </w:r>
            <w: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5A44FD7B" w14:textId="77777777" w:rsidR="00F94055" w:rsidRDefault="00943B8B">
            <w:pPr>
              <w:pStyle w:val="Standard"/>
              <w:numPr>
                <w:ilvl w:val="0"/>
                <w:numId w:val="13"/>
              </w:numPr>
            </w:pPr>
            <w:r>
              <w:rPr>
                <w:b/>
              </w:rPr>
              <w:t>Risolvere problemi</w:t>
            </w:r>
            <w: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23BD489A" w14:textId="77777777" w:rsidR="00F94055" w:rsidRDefault="00943B8B">
            <w:pPr>
              <w:pStyle w:val="Standard"/>
              <w:numPr>
                <w:ilvl w:val="0"/>
                <w:numId w:val="13"/>
              </w:numPr>
            </w:pPr>
            <w:r>
              <w:t>⁯</w:t>
            </w:r>
            <w:r>
              <w:rPr>
                <w:b/>
              </w:rPr>
              <w:t>Individuare collegamenti e relazioni</w:t>
            </w:r>
            <w: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2F970B85" w14:textId="77777777" w:rsidR="00F94055" w:rsidRDefault="00943B8B">
            <w:pPr>
              <w:pStyle w:val="Standard"/>
              <w:numPr>
                <w:ilvl w:val="0"/>
                <w:numId w:val="13"/>
              </w:numPr>
            </w:pPr>
            <w:r>
              <w:t>⁯</w:t>
            </w:r>
            <w:r>
              <w:rPr>
                <w:b/>
              </w:rPr>
              <w:t>Acquisire ed interpretare l’informazione</w:t>
            </w:r>
            <w: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  <w:p w14:paraId="50A1C369" w14:textId="77777777" w:rsidR="00F94055" w:rsidRDefault="00F94055">
            <w:pPr>
              <w:pStyle w:val="Standard"/>
              <w:ind w:left="1080"/>
              <w:jc w:val="both"/>
              <w:rPr>
                <w:smallCaps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261AB" w14:textId="6BEC490E" w:rsidR="00F94055" w:rsidRDefault="00F94055"/>
        </w:tc>
      </w:tr>
    </w:tbl>
    <w:p w14:paraId="2DFDB53F" w14:textId="77777777" w:rsidR="00F94055" w:rsidRDefault="00F94055">
      <w:pPr>
        <w:rPr>
          <w:vanish/>
        </w:rPr>
      </w:pPr>
    </w:p>
    <w:tbl>
      <w:tblPr>
        <w:tblW w:w="11199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8"/>
        <w:gridCol w:w="565"/>
        <w:gridCol w:w="739"/>
        <w:gridCol w:w="563"/>
        <w:gridCol w:w="564"/>
      </w:tblGrid>
      <w:tr w:rsidR="00F94055" w14:paraId="369B1588" w14:textId="77777777">
        <w:trPr>
          <w:cantSplit/>
        </w:trPr>
        <w:tc>
          <w:tcPr>
            <w:tcW w:w="8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EEDE7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COMPETENZE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9A3B7" w14:textId="77777777" w:rsidR="00F94055" w:rsidRDefault="00943B8B">
            <w:pPr>
              <w:pStyle w:val="Standard"/>
              <w:jc w:val="center"/>
            </w:pPr>
            <w:proofErr w:type="gramStart"/>
            <w:r>
              <w:rPr>
                <w:sz w:val="22"/>
                <w:szCs w:val="22"/>
              </w:rPr>
              <w:t>ASSI  AFFERENTI</w:t>
            </w:r>
            <w:proofErr w:type="gramEnd"/>
          </w:p>
        </w:tc>
        <w:tc>
          <w:tcPr>
            <w:tcW w:w="18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A736E" w14:textId="77777777" w:rsidR="00F94055" w:rsidRDefault="00F94055"/>
        </w:tc>
      </w:tr>
      <w:tr w:rsidR="00F94055" w14:paraId="264A032D" w14:textId="77777777">
        <w:trPr>
          <w:cantSplit/>
        </w:trPr>
        <w:tc>
          <w:tcPr>
            <w:tcW w:w="8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5E2B0" w14:textId="77777777" w:rsidR="00F94055" w:rsidRDefault="00F94055"/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636F" w14:textId="77777777" w:rsidR="00F94055" w:rsidRDefault="00943B8B">
            <w:pPr>
              <w:pStyle w:val="Standard"/>
              <w:jc w:val="center"/>
            </w:pPr>
            <w:r>
              <w:rPr>
                <w:sz w:val="22"/>
                <w:szCs w:val="22"/>
                <w:lang w:val="en-GB"/>
              </w:rPr>
              <w:t>ling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18FF0" w14:textId="77777777" w:rsidR="00F94055" w:rsidRDefault="00943B8B">
            <w:pPr>
              <w:pStyle w:val="Standard"/>
            </w:pPr>
            <w:proofErr w:type="spellStart"/>
            <w:r>
              <w:rPr>
                <w:sz w:val="22"/>
                <w:szCs w:val="22"/>
                <w:lang w:val="en-GB"/>
              </w:rPr>
              <w:t>matem</w:t>
            </w:r>
            <w:proofErr w:type="spellEnd"/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BB258" w14:textId="77777777" w:rsidR="00F94055" w:rsidRDefault="00943B8B">
            <w:pPr>
              <w:pStyle w:val="Standard"/>
            </w:pPr>
            <w:proofErr w:type="spellStart"/>
            <w:r>
              <w:rPr>
                <w:sz w:val="22"/>
                <w:szCs w:val="22"/>
                <w:lang w:val="en-GB"/>
              </w:rPr>
              <w:t>sto</w:t>
            </w:r>
            <w:proofErr w:type="spellEnd"/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B0BD" w14:textId="77777777" w:rsidR="00F94055" w:rsidRDefault="00943B8B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tecn</w:t>
            </w:r>
            <w:proofErr w:type="spellEnd"/>
          </w:p>
        </w:tc>
      </w:tr>
      <w:tr w:rsidR="00F94055" w14:paraId="2221878C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897E3" w14:textId="77777777" w:rsidR="00F94055" w:rsidRDefault="00943B8B">
            <w:pPr>
              <w:pStyle w:val="Standard"/>
            </w:pPr>
            <w:r>
              <w:rPr>
                <w:b/>
                <w:sz w:val="22"/>
                <w:szCs w:val="22"/>
              </w:rPr>
              <w:t>Padroneggiare gli strumenti espressivi ed argomentativi indispensabili per gestire l’interazione comunicativa verbale in vari contesti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79E54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1E592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0C6DD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9E84D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2FD6D501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9DAD3" w14:textId="77777777" w:rsidR="00F94055" w:rsidRDefault="00943B8B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 Produrre testi di vario tipo in relazione ai differenti scopi comunicativi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CD01B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87499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DF4C9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4AFBD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3B6D91F7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5E0E" w14:textId="77777777" w:rsidR="00F94055" w:rsidRDefault="00943B8B">
            <w:pPr>
              <w:pStyle w:val="Standard"/>
            </w:pPr>
            <w:r>
              <w:rPr>
                <w:b/>
                <w:sz w:val="22"/>
                <w:szCs w:val="22"/>
              </w:rPr>
              <w:lastRenderedPageBreak/>
              <w:t xml:space="preserve"> Utilizzare e produrre testi multimediali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31EFE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8E34C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4992D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52086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2571DA9E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59009" w14:textId="77777777" w:rsidR="00F94055" w:rsidRDefault="00943B8B">
            <w:pPr>
              <w:pStyle w:val="Standard"/>
              <w:tabs>
                <w:tab w:val="left" w:pos="1260"/>
              </w:tabs>
            </w:pPr>
            <w:r>
              <w:rPr>
                <w:b/>
                <w:sz w:val="22"/>
                <w:szCs w:val="22"/>
              </w:rPr>
              <w:t xml:space="preserve"> Utilizzare le tecniche e le procedure del calcolo aritmetico ed algebrico, rappresentandole anche sotto forma grafica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3AB46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E5599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6BF1F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01B8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08976107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CB305" w14:textId="77777777" w:rsidR="00F94055" w:rsidRDefault="00943B8B">
            <w:pPr>
              <w:pStyle w:val="Standard"/>
              <w:tabs>
                <w:tab w:val="left" w:pos="1260"/>
              </w:tabs>
            </w:pPr>
            <w:r>
              <w:rPr>
                <w:b/>
                <w:sz w:val="22"/>
                <w:szCs w:val="22"/>
              </w:rPr>
              <w:t xml:space="preserve"> Individuare le strategie appropriate per la soluzione di problemi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C9590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2B1D8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D811D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009E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4BDAFE6E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202CA" w14:textId="77777777" w:rsidR="00F94055" w:rsidRDefault="00943B8B">
            <w:pPr>
              <w:pStyle w:val="Standard"/>
              <w:tabs>
                <w:tab w:val="left" w:pos="1260"/>
              </w:tabs>
            </w:pPr>
            <w:r>
              <w:rPr>
                <w:b/>
                <w:sz w:val="22"/>
                <w:szCs w:val="22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1D087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9C062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63450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1AA31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7A0A2980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9A1" w14:textId="77777777" w:rsidR="00F94055" w:rsidRDefault="00943B8B">
            <w:pPr>
              <w:pStyle w:val="Standard"/>
              <w:tabs>
                <w:tab w:val="left" w:pos="1260"/>
              </w:tabs>
            </w:pPr>
            <w:r>
              <w:rPr>
                <w:b/>
                <w:bCs/>
                <w:sz w:val="22"/>
                <w:szCs w:val="22"/>
              </w:rPr>
              <w:t>Osservare, descrivere ed analizzare fenomeni appartenenti alla realtà naturale e artificiale e riconoscere nelle sue varie forme i concetti di sistema e di complessità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57CE6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53B01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558BA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9965C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</w:tr>
      <w:tr w:rsidR="00F94055" w14:paraId="63DC98FB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70AC8" w14:textId="77777777" w:rsidR="00F94055" w:rsidRDefault="00943B8B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Analizzare qualitativamente e quantitativamente fenomeni legati alle trasformazioni di energia a partire dall’esperienza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5A174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FB04A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AD5DC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B1DA1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</w:tr>
      <w:tr w:rsidR="00F94055" w14:paraId="72401612" w14:textId="77777777"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5B9D1" w14:textId="77777777" w:rsidR="00F94055" w:rsidRDefault="00943B8B">
            <w:pPr>
              <w:pStyle w:val="Standard"/>
              <w:tabs>
                <w:tab w:val="left" w:pos="1260"/>
              </w:tabs>
            </w:pPr>
            <w:r>
              <w:rPr>
                <w:b/>
                <w:bCs/>
                <w:sz w:val="22"/>
                <w:szCs w:val="22"/>
              </w:rPr>
              <w:t>Essere consapevole delle potenzialità delle tecnologie rispetto al contesto culturale e sociale in cui vengono applicate</w:t>
            </w:r>
          </w:p>
          <w:p w14:paraId="2816383B" w14:textId="77777777" w:rsidR="00F94055" w:rsidRDefault="00F94055">
            <w:pPr>
              <w:pStyle w:val="Standard"/>
              <w:tabs>
                <w:tab w:val="left" w:pos="12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7F6D6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573EA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CC1BC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10816" w14:textId="77777777" w:rsidR="00F94055" w:rsidRDefault="00943B8B">
            <w:pPr>
              <w:pStyle w:val="Standard"/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1F9BA7D4" w14:textId="77777777" w:rsidR="00F94055" w:rsidRDefault="00943B8B">
      <w:pPr>
        <w:pStyle w:val="Standard"/>
        <w:rPr>
          <w:sz w:val="16"/>
        </w:rPr>
      </w:pPr>
      <w:r>
        <w:rPr>
          <w:sz w:val="16"/>
        </w:rPr>
        <w:t xml:space="preserve">               </w:t>
      </w:r>
    </w:p>
    <w:p w14:paraId="31822A16" w14:textId="77777777" w:rsidR="00F94055" w:rsidRDefault="00943B8B">
      <w:pPr>
        <w:pStyle w:val="Standard"/>
      </w:pPr>
      <w:r>
        <w:rPr>
          <w:sz w:val="16"/>
        </w:rPr>
        <w:t xml:space="preserve">                 </w:t>
      </w:r>
      <w:r>
        <w:rPr>
          <w:b/>
          <w:bCs/>
          <w:sz w:val="22"/>
          <w:szCs w:val="22"/>
        </w:rPr>
        <w:t xml:space="preserve">per gli obbiettivi trasversali si veda la programmazione del </w:t>
      </w:r>
      <w:proofErr w:type="spellStart"/>
      <w:r>
        <w:rPr>
          <w:b/>
          <w:bCs/>
          <w:sz w:val="22"/>
          <w:szCs w:val="22"/>
        </w:rPr>
        <w:t>CdC</w:t>
      </w:r>
      <w:proofErr w:type="spellEnd"/>
    </w:p>
    <w:p w14:paraId="69955F10" w14:textId="77777777" w:rsidR="00F94055" w:rsidRDefault="00F94055">
      <w:pPr>
        <w:pStyle w:val="Textbody"/>
        <w:rPr>
          <w:b/>
          <w:bCs/>
        </w:rPr>
      </w:pPr>
    </w:p>
    <w:tbl>
      <w:tblPr>
        <w:tblW w:w="11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5"/>
        <w:gridCol w:w="391"/>
        <w:gridCol w:w="3467"/>
        <w:gridCol w:w="2547"/>
        <w:gridCol w:w="1860"/>
      </w:tblGrid>
      <w:tr w:rsidR="00F94055" w14:paraId="45B2586B" w14:textId="77777777">
        <w:trPr>
          <w:cantSplit/>
          <w:trHeight w:val="397"/>
          <w:jc w:val="center"/>
        </w:trPr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CD72F" w14:textId="77777777" w:rsidR="00F94055" w:rsidRDefault="00943B8B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1     CINEMATICA</w:t>
            </w:r>
          </w:p>
          <w:p w14:paraId="4487EEE8" w14:textId="77777777" w:rsidR="00F94055" w:rsidRDefault="00F94055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826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5030A" w14:textId="77777777" w:rsidR="00F94055" w:rsidRDefault="00F94055">
            <w:pPr>
              <w:pStyle w:val="Standard"/>
            </w:pPr>
          </w:p>
        </w:tc>
      </w:tr>
      <w:tr w:rsidR="00F94055" w14:paraId="743559AE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6ED24" w14:textId="77777777" w:rsidR="00F94055" w:rsidRDefault="00943B8B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  <w:p w14:paraId="4CF469F9" w14:textId="77777777" w:rsidR="00F94055" w:rsidRDefault="00943B8B">
            <w:pPr>
              <w:pStyle w:val="Standard"/>
              <w:numPr>
                <w:ilvl w:val="0"/>
                <w:numId w:val="37"/>
              </w:numPr>
              <w:tabs>
                <w:tab w:val="left" w:pos="-616"/>
                <w:tab w:val="left" w:pos="-559"/>
                <w:tab w:val="left" w:pos="-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Identificare il concetto di punto materiale in movimento e di traiettoria.</w:t>
            </w:r>
          </w:p>
          <w:p w14:paraId="579264E0" w14:textId="77777777" w:rsidR="00F94055" w:rsidRDefault="00943B8B">
            <w:pPr>
              <w:pStyle w:val="Standard"/>
              <w:numPr>
                <w:ilvl w:val="0"/>
                <w:numId w:val="25"/>
              </w:numPr>
              <w:tabs>
                <w:tab w:val="left" w:pos="-616"/>
                <w:tab w:val="left" w:pos="-559"/>
                <w:tab w:val="left" w:pos="-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Creare una rappresentazione grafica dello spazio e del tempo.</w:t>
            </w:r>
          </w:p>
          <w:p w14:paraId="2634C30A" w14:textId="77777777" w:rsidR="00F94055" w:rsidRPr="002C6FAA" w:rsidRDefault="00943B8B">
            <w:pPr>
              <w:pStyle w:val="Standard"/>
              <w:numPr>
                <w:ilvl w:val="0"/>
                <w:numId w:val="25"/>
              </w:numPr>
              <w:tabs>
                <w:tab w:val="left" w:pos="-431"/>
              </w:tabs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 xml:space="preserve">Riconoscere le relazioni matematiche tra le grandezze cinematiche spazio e </w:t>
            </w:r>
            <w:proofErr w:type="gramStart"/>
            <w:r w:rsidRPr="002C6FAA">
              <w:rPr>
                <w:sz w:val="22"/>
                <w:szCs w:val="22"/>
                <w:highlight w:val="yellow"/>
              </w:rPr>
              <w:t>velocità..</w:t>
            </w:r>
            <w:proofErr w:type="gramEnd"/>
          </w:p>
          <w:p w14:paraId="512B0C0E" w14:textId="77777777" w:rsidR="00F94055" w:rsidRPr="002C6FAA" w:rsidRDefault="00943B8B">
            <w:pPr>
              <w:pStyle w:val="Standard"/>
              <w:numPr>
                <w:ilvl w:val="0"/>
                <w:numId w:val="25"/>
              </w:numPr>
              <w:tabs>
                <w:tab w:val="left" w:pos="-431"/>
              </w:tabs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Costruire rappresentazioni grafiche del moto accelerato.</w:t>
            </w:r>
          </w:p>
          <w:p w14:paraId="7B7A627A" w14:textId="77777777" w:rsidR="00F94055" w:rsidRPr="002C6FAA" w:rsidRDefault="00943B8B">
            <w:pPr>
              <w:pStyle w:val="Standard"/>
              <w:numPr>
                <w:ilvl w:val="0"/>
                <w:numId w:val="25"/>
              </w:numPr>
              <w:tabs>
                <w:tab w:val="left" w:pos="-431"/>
              </w:tabs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Costruire le leggi della posizione e della velocità nel moto uniformemente accelerato</w:t>
            </w:r>
          </w:p>
          <w:p w14:paraId="2120EA05" w14:textId="77777777" w:rsidR="00F94055" w:rsidRDefault="00943B8B">
            <w:pPr>
              <w:pStyle w:val="Standard"/>
              <w:numPr>
                <w:ilvl w:val="0"/>
                <w:numId w:val="25"/>
              </w:numPr>
              <w:tabs>
                <w:tab w:val="left" w:pos="-616"/>
                <w:tab w:val="left" w:pos="-559"/>
                <w:tab w:val="left" w:pos="-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le caratteristiche del moto circolare uniforme.</w:t>
            </w:r>
          </w:p>
          <w:p w14:paraId="06BE737F" w14:textId="77777777" w:rsidR="00F94055" w:rsidRDefault="00943B8B">
            <w:pPr>
              <w:pStyle w:val="Standard"/>
              <w:numPr>
                <w:ilvl w:val="0"/>
                <w:numId w:val="25"/>
              </w:numPr>
              <w:tabs>
                <w:tab w:val="left" w:pos="-4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Rappresentare il vettore accelerazione istantanea del moto circolare uniforme</w:t>
            </w:r>
          </w:p>
          <w:p w14:paraId="53619305" w14:textId="77777777" w:rsidR="00F94055" w:rsidRDefault="00943B8B">
            <w:pPr>
              <w:pStyle w:val="Standard"/>
              <w:numPr>
                <w:ilvl w:val="0"/>
                <w:numId w:val="25"/>
              </w:numPr>
              <w:tabs>
                <w:tab w:val="left" w:pos="-616"/>
                <w:tab w:val="left" w:pos="-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grandezze vettoriali in situazioni reali.</w:t>
            </w:r>
          </w:p>
          <w:p w14:paraId="61521662" w14:textId="77777777" w:rsidR="00F94055" w:rsidRDefault="00943B8B">
            <w:pPr>
              <w:pStyle w:val="Standard"/>
              <w:tabs>
                <w:tab w:val="left" w:pos="956"/>
                <w:tab w:val="left" w:pos="1126"/>
              </w:tabs>
              <w:ind w:left="7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5319933" w14:textId="77777777" w:rsidR="00F94055" w:rsidRDefault="00F94055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F0D12" w14:textId="77777777" w:rsidR="00F94055" w:rsidRDefault="00F9405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F94055" w14:paraId="6C8FBAED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E6903" w14:textId="77777777" w:rsidR="00F94055" w:rsidRDefault="00943B8B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  <w:p w14:paraId="6D461DF8" w14:textId="13B679CB" w:rsidR="00B12503" w:rsidRDefault="00943B8B">
            <w:pPr>
              <w:pStyle w:val="Standard"/>
              <w:tabs>
                <w:tab w:val="left" w:pos="355"/>
              </w:tabs>
              <w:rPr>
                <w:bCs/>
                <w:color w:val="0E0B0F"/>
                <w:sz w:val="22"/>
                <w:szCs w:val="22"/>
              </w:rPr>
            </w:pPr>
            <w:r>
              <w:rPr>
                <w:bCs/>
                <w:color w:val="0E0B0F"/>
                <w:sz w:val="22"/>
                <w:szCs w:val="22"/>
              </w:rPr>
              <w:t xml:space="preserve">Il punto materiale in movimento.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I sistemi di riferimento</w:t>
            </w:r>
            <w:r>
              <w:rPr>
                <w:bCs/>
                <w:color w:val="0E0B0F"/>
                <w:sz w:val="22"/>
                <w:szCs w:val="22"/>
              </w:rPr>
              <w:t xml:space="preserve">.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Il moto rettilineo. La velocità media. Calcolo della distanza e del tempo. Il grafico spazio-tempo.</w:t>
            </w:r>
            <w:r w:rsidR="002C6FAA">
              <w:rPr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Il</w:t>
            </w:r>
            <w:proofErr w:type="gramEnd"/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 xml:space="preserve"> moto rettilineo uniforme. Calcolo della posizione e del tempo nel moto uniforme. </w:t>
            </w:r>
            <w:r w:rsidRPr="00B12503">
              <w:rPr>
                <w:bCs/>
                <w:color w:val="FF0000"/>
                <w:spacing w:val="-7"/>
                <w:sz w:val="22"/>
                <w:szCs w:val="22"/>
                <w:highlight w:val="yellow"/>
              </w:rPr>
              <w:t xml:space="preserve">L’accelerazione.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Il moto vario su una retta.</w:t>
            </w:r>
            <w:r>
              <w:rPr>
                <w:bCs/>
                <w:color w:val="0E0B0F"/>
                <w:sz w:val="22"/>
                <w:szCs w:val="22"/>
              </w:rPr>
              <w:t xml:space="preserve"> La velocità istantanea e l’accelerazione media.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Il grafico velocità-tempo</w:t>
            </w:r>
            <w:r w:rsidR="00B12503">
              <w:rPr>
                <w:bCs/>
                <w:color w:val="0E0B0F"/>
                <w:sz w:val="22"/>
                <w:szCs w:val="22"/>
              </w:rPr>
              <w:t xml:space="preserve">.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 xml:space="preserve">Il moto uniformemente accelerato con partenza da fermo. Il moto uniformemente accelerato con velocità iniziale. </w:t>
            </w:r>
            <w:r w:rsidRPr="00B12503">
              <w:rPr>
                <w:bCs/>
                <w:color w:val="FF0000"/>
                <w:spacing w:val="-7"/>
                <w:sz w:val="22"/>
                <w:szCs w:val="22"/>
                <w:highlight w:val="yellow"/>
              </w:rPr>
              <w:t xml:space="preserve">I moti nel </w:t>
            </w:r>
            <w:proofErr w:type="gramStart"/>
            <w:r w:rsidRPr="00B12503">
              <w:rPr>
                <w:bCs/>
                <w:color w:val="FF0000"/>
                <w:spacing w:val="-7"/>
                <w:sz w:val="22"/>
                <w:szCs w:val="22"/>
                <w:highlight w:val="yellow"/>
              </w:rPr>
              <w:t>piano :</w:t>
            </w:r>
            <w:proofErr w:type="gramEnd"/>
            <w:r w:rsidRPr="00B12503">
              <w:rPr>
                <w:bCs/>
                <w:color w:val="FF0000"/>
                <w:spacing w:val="-7"/>
                <w:sz w:val="22"/>
                <w:szCs w:val="22"/>
                <w:highlight w:val="yellow"/>
              </w:rPr>
              <w:t xml:space="preserve">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vettore posizione e vettore spostamento. Il vettore velocità. Il moto circolare uniforme</w:t>
            </w:r>
            <w:r>
              <w:rPr>
                <w:bCs/>
                <w:color w:val="0E0B0F"/>
                <w:sz w:val="22"/>
                <w:szCs w:val="22"/>
              </w:rPr>
              <w:t>. L’accelerazione nel moto circolare uniforme.</w:t>
            </w:r>
          </w:p>
          <w:p w14:paraId="4CCF7B38" w14:textId="0DDB9D0F" w:rsidR="00F94055" w:rsidRDefault="00B12503">
            <w:pPr>
              <w:pStyle w:val="Standard"/>
              <w:tabs>
                <w:tab w:val="left" w:pos="355"/>
              </w:tabs>
            </w:pP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Moto parabolico in due dimensioni.</w:t>
            </w:r>
            <w:r w:rsidR="00943B8B" w:rsidRPr="00B12503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943B8B">
              <w:rPr>
                <w:bCs/>
                <w:color w:val="0E0B0F"/>
                <w:sz w:val="22"/>
                <w:szCs w:val="22"/>
              </w:rPr>
              <w:t xml:space="preserve"> </w:t>
            </w:r>
          </w:p>
          <w:p w14:paraId="7F5F8A08" w14:textId="52778BF8" w:rsidR="00F94055" w:rsidRDefault="00471F7A" w:rsidP="009107DD">
            <w:pPr>
              <w:pStyle w:val="Standard"/>
              <w:numPr>
                <w:ilvl w:val="2"/>
                <w:numId w:val="23"/>
              </w:numPr>
              <w:shd w:val="clear" w:color="auto" w:fill="FFFFFF"/>
              <w:spacing w:line="300" w:lineRule="atLeast"/>
              <w:ind w:left="2079" w:right="1167" w:firstLine="0"/>
            </w:pPr>
            <w:hyperlink r:id="rId7" w:history="1">
              <w:r w:rsidR="00943B8B">
                <w:rPr>
                  <w:vanish/>
                  <w:color w:val="BB0016"/>
                  <w:sz w:val="22"/>
                  <w:szCs w:val="22"/>
                </w:rPr>
                <w:t>ANIMAZIONE – Il vettore accelerazione</w:t>
              </w:r>
            </w:hyperlink>
          </w:p>
          <w:p w14:paraId="0B0D0C5E" w14:textId="10D7A9A4" w:rsidR="00F94055" w:rsidRPr="009107DD" w:rsidRDefault="00471F7A" w:rsidP="009107DD">
            <w:pPr>
              <w:pStyle w:val="Standard"/>
              <w:numPr>
                <w:ilvl w:val="2"/>
                <w:numId w:val="23"/>
              </w:numPr>
              <w:shd w:val="clear" w:color="auto" w:fill="FFFFFF"/>
              <w:spacing w:line="300" w:lineRule="atLeast"/>
              <w:ind w:left="2079" w:right="1167" w:firstLine="0"/>
            </w:pPr>
            <w:hyperlink r:id="rId8" w:history="1">
              <w:r w:rsidR="00943B8B">
                <w:rPr>
                  <w:vanish/>
                  <w:color w:val="BB0016"/>
                  <w:sz w:val="22"/>
                  <w:szCs w:val="22"/>
                </w:rPr>
                <w:t>APPROFONDIMENTO – La velocità della luce</w:t>
              </w:r>
            </w:hyperlink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037D6" w14:textId="77777777" w:rsidR="00F94055" w:rsidRDefault="00943B8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RELAZIONE FINALE</w:t>
            </w:r>
          </w:p>
          <w:p w14:paraId="338ABD5F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6F14AC43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318FF" w14:textId="77777777" w:rsidR="00F94055" w:rsidRDefault="00F94055"/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2D510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Si/no</w:t>
            </w:r>
          </w:p>
        </w:tc>
      </w:tr>
      <w:tr w:rsidR="00F94055" w14:paraId="5BF34629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1844C" w14:textId="77777777" w:rsidR="00F94055" w:rsidRDefault="00F94055"/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D1820" w14:textId="530E7005" w:rsidR="00F94055" w:rsidRPr="003A6A60" w:rsidRDefault="00F94055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F94055" w14:paraId="0C0C1525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77820" w14:textId="77777777" w:rsidR="00F94055" w:rsidRDefault="00943B8B">
            <w:pPr>
              <w:pStyle w:val="Standard"/>
            </w:pPr>
            <w:r>
              <w:lastRenderedPageBreak/>
              <w:t>METODOLOGIA:</w:t>
            </w:r>
          </w:p>
          <w:p w14:paraId="4B282650" w14:textId="77777777" w:rsidR="00F94055" w:rsidRDefault="00943B8B">
            <w:pPr>
              <w:pStyle w:val="Standard"/>
              <w:numPr>
                <w:ilvl w:val="0"/>
                <w:numId w:val="38"/>
              </w:numPr>
            </w:pPr>
            <w:r>
              <w:t>LEZIONI FRONTALI</w:t>
            </w:r>
          </w:p>
          <w:p w14:paraId="5E5297DD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GRUPPI DI LAVORO IN CLASSE</w:t>
            </w:r>
          </w:p>
          <w:p w14:paraId="2198DA18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LEZIONI LABORATORIALI</w:t>
            </w:r>
          </w:p>
          <w:p w14:paraId="7FF39844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LAVORI DI GRUPPO IN LABORATORIO</w:t>
            </w:r>
          </w:p>
          <w:p w14:paraId="3F2568D5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USO DI PRESENTAZIONI IN POWERPOINT</w:t>
            </w:r>
          </w:p>
          <w:p w14:paraId="19337E3C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RICERCA MATERIALE IN INTERNET</w:t>
            </w:r>
          </w:p>
          <w:p w14:paraId="677E88E1" w14:textId="77777777" w:rsidR="00F94055" w:rsidRDefault="00F94055">
            <w:pPr>
              <w:pStyle w:val="Standard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60BB5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437FF261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3DF9E" w14:textId="77777777" w:rsidR="00F94055" w:rsidRDefault="00943B8B">
            <w:pPr>
              <w:pStyle w:val="Standard"/>
            </w:pPr>
            <w:r>
              <w:t xml:space="preserve">TIPO </w:t>
            </w:r>
            <w:proofErr w:type="gramStart"/>
            <w:r>
              <w:t>VERIFICA:  scritta</w:t>
            </w:r>
            <w:proofErr w:type="gramEnd"/>
            <w:r>
              <w:t>, orale, relazione di laboratorio, test a scelta multipla</w:t>
            </w:r>
          </w:p>
          <w:p w14:paraId="31F68C90" w14:textId="77777777" w:rsidR="00F94055" w:rsidRDefault="00F94055">
            <w:pPr>
              <w:pStyle w:val="Standard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B33D2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0090CF35" w14:textId="77777777">
        <w:trPr>
          <w:cantSplit/>
          <w:trHeight w:val="397"/>
          <w:jc w:val="center"/>
        </w:trPr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24D14" w14:textId="77777777" w:rsidR="00F94055" w:rsidRDefault="00943B8B">
            <w:pPr>
              <w:pStyle w:val="Standard"/>
            </w:pPr>
            <w:r>
              <w:t xml:space="preserve">DURATA </w:t>
            </w:r>
            <w:proofErr w:type="gramStart"/>
            <w:r>
              <w:t>ORE:  25</w:t>
            </w:r>
            <w:proofErr w:type="gramEnd"/>
            <w:r>
              <w:t xml:space="preserve">  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3C9F1" w14:textId="77777777" w:rsidR="00F94055" w:rsidRDefault="00943B8B">
            <w:pPr>
              <w:pStyle w:val="Standard"/>
            </w:pPr>
            <w:r>
              <w:t>DATA INIZIO:</w:t>
            </w:r>
          </w:p>
          <w:p w14:paraId="62F6D593" w14:textId="77777777" w:rsidR="00F94055" w:rsidRDefault="00943B8B">
            <w:pPr>
              <w:pStyle w:val="Standard"/>
            </w:pPr>
            <w:r>
              <w:t>SETT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C5CFE" w14:textId="77777777" w:rsidR="00F94055" w:rsidRDefault="00943B8B">
            <w:pPr>
              <w:pStyle w:val="Standard"/>
            </w:pPr>
            <w:r>
              <w:t xml:space="preserve">DATA </w:t>
            </w:r>
            <w:proofErr w:type="gramStart"/>
            <w:r>
              <w:t>FINE :</w:t>
            </w:r>
            <w:proofErr w:type="gramEnd"/>
          </w:p>
          <w:p w14:paraId="02384808" w14:textId="7912A547" w:rsidR="00F94055" w:rsidRDefault="00B12503">
            <w:pPr>
              <w:pStyle w:val="Standard"/>
            </w:pPr>
            <w:r>
              <w:t>novembre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00085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363BCDF9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9C30D" w14:textId="77777777" w:rsidR="00F94055" w:rsidRDefault="00F94055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</w:p>
          <w:p w14:paraId="4A6C964D" w14:textId="77777777" w:rsidR="00F94055" w:rsidRDefault="00F94055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</w:p>
          <w:p w14:paraId="42CEDF57" w14:textId="77777777" w:rsidR="00F94055" w:rsidRDefault="00F94055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</w:p>
          <w:p w14:paraId="155ADE81" w14:textId="77777777" w:rsidR="00F94055" w:rsidRDefault="00F94055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6C2CB" w14:textId="77777777" w:rsidR="00F94055" w:rsidRDefault="00F9405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F94055" w14:paraId="63D39B6B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99656" w14:textId="77777777" w:rsidR="00F94055" w:rsidRDefault="00F94055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</w:p>
          <w:p w14:paraId="1AE922A8" w14:textId="77777777" w:rsidR="00F94055" w:rsidRDefault="00F94055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</w:p>
          <w:p w14:paraId="7CE35075" w14:textId="77777777" w:rsidR="00F94055" w:rsidRDefault="00943B8B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N°. </w:t>
            </w:r>
            <w:proofErr w:type="gramStart"/>
            <w:r>
              <w:rPr>
                <w:b/>
                <w:sz w:val="22"/>
                <w:szCs w:val="22"/>
              </w:rPr>
              <w:t>2  DINAMICA</w:t>
            </w:r>
            <w:proofErr w:type="gramEnd"/>
          </w:p>
          <w:p w14:paraId="37929902" w14:textId="77777777" w:rsidR="00F94055" w:rsidRDefault="00943B8B">
            <w:pPr>
              <w:pStyle w:val="Standard"/>
              <w:tabs>
                <w:tab w:val="left" w:pos="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4A8FD" w14:textId="77777777" w:rsidR="00F94055" w:rsidRDefault="00F9405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F94055" w14:paraId="22B1FAA6" w14:textId="77777777">
        <w:trPr>
          <w:cantSplit/>
          <w:trHeight w:val="1572"/>
          <w:jc w:val="center"/>
        </w:trPr>
        <w:tc>
          <w:tcPr>
            <w:tcW w:w="948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E49D6" w14:textId="77777777" w:rsidR="00F94055" w:rsidRDefault="00943B8B">
            <w:pPr>
              <w:pStyle w:val="Standard"/>
              <w:tabs>
                <w:tab w:val="left" w:pos="340"/>
                <w:tab w:val="left" w:pos="397"/>
              </w:tabs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ABILITA</w:t>
            </w:r>
          </w:p>
          <w:p w14:paraId="01637B26" w14:textId="77777777" w:rsidR="00F94055" w:rsidRDefault="00F94055">
            <w:pPr>
              <w:pStyle w:val="Standard"/>
              <w:tabs>
                <w:tab w:val="left" w:pos="340"/>
                <w:tab w:val="left" w:pos="397"/>
              </w:tabs>
              <w:ind w:left="170"/>
              <w:rPr>
                <w:sz w:val="22"/>
                <w:szCs w:val="22"/>
              </w:rPr>
            </w:pPr>
          </w:p>
          <w:p w14:paraId="60782390" w14:textId="77777777" w:rsidR="00F94055" w:rsidRDefault="00943B8B">
            <w:pPr>
              <w:pStyle w:val="Standard"/>
              <w:numPr>
                <w:ilvl w:val="0"/>
                <w:numId w:val="39"/>
              </w:numPr>
              <w:tabs>
                <w:tab w:val="left" w:pos="-550"/>
                <w:tab w:val="left" w:pos="-4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Formulare le relazioni matematiche che regolano il moto dei corpi in caduta libera  </w:t>
            </w:r>
          </w:p>
          <w:p w14:paraId="7BF94572" w14:textId="77777777" w:rsidR="00F94055" w:rsidRPr="002C6FAA" w:rsidRDefault="00943B8B">
            <w:pPr>
              <w:pStyle w:val="Standard"/>
              <w:numPr>
                <w:ilvl w:val="0"/>
                <w:numId w:val="32"/>
              </w:numPr>
              <w:tabs>
                <w:tab w:val="left" w:pos="-550"/>
                <w:tab w:val="left" w:pos="-493"/>
              </w:tabs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Analizzare la discesa lungo un piano inclinato.</w:t>
            </w:r>
          </w:p>
          <w:p w14:paraId="24EA0E91" w14:textId="77777777" w:rsidR="00F94055" w:rsidRDefault="00943B8B">
            <w:pPr>
              <w:pStyle w:val="Standard"/>
              <w:numPr>
                <w:ilvl w:val="0"/>
                <w:numId w:val="32"/>
              </w:numPr>
              <w:tabs>
                <w:tab w:val="left" w:pos="-550"/>
                <w:tab w:val="left" w:pos="-4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Valutare le caratteristiche della forza centripeta.</w:t>
            </w:r>
          </w:p>
          <w:p w14:paraId="423D96BC" w14:textId="77777777" w:rsidR="00F94055" w:rsidRPr="002C6FAA" w:rsidRDefault="00943B8B">
            <w:pPr>
              <w:pStyle w:val="Standard"/>
              <w:numPr>
                <w:ilvl w:val="0"/>
                <w:numId w:val="32"/>
              </w:numPr>
              <w:tabs>
                <w:tab w:val="left" w:pos="-550"/>
                <w:tab w:val="left" w:pos="-493"/>
              </w:tabs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Riconoscere le forze che agiscono su un corpo in situazioni reali</w:t>
            </w:r>
          </w:p>
          <w:p w14:paraId="4FCC7DC4" w14:textId="77777777" w:rsidR="00F94055" w:rsidRDefault="00F94055">
            <w:pPr>
              <w:pStyle w:val="Standard"/>
              <w:tabs>
                <w:tab w:val="left" w:pos="170"/>
                <w:tab w:val="left" w:pos="227"/>
                <w:tab w:val="left" w:pos="340"/>
              </w:tabs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1AF60" w14:textId="77777777" w:rsidR="00F94055" w:rsidRDefault="00F9405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F94055" w14:paraId="2EAE28AC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9870D" w14:textId="77777777" w:rsidR="00F94055" w:rsidRDefault="00943B8B">
            <w:pPr>
              <w:pStyle w:val="Standard"/>
              <w:tabs>
                <w:tab w:val="left" w:pos="170"/>
                <w:tab w:val="left" w:pos="227"/>
                <w:tab w:val="left" w:pos="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9EEC1E8" w14:textId="77777777" w:rsidR="00F94055" w:rsidRDefault="00943B8B">
            <w:pPr>
              <w:pStyle w:val="Standard"/>
              <w:tabs>
                <w:tab w:val="left" w:pos="170"/>
                <w:tab w:val="left" w:pos="227"/>
                <w:tab w:val="left" w:pos="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  <w:p w14:paraId="1791C65D" w14:textId="2B919ECB" w:rsidR="00F94055" w:rsidRDefault="00943B8B">
            <w:pPr>
              <w:pStyle w:val="Standard"/>
              <w:shd w:val="clear" w:color="auto" w:fill="FFFFFF"/>
              <w:spacing w:before="100" w:after="28" w:line="300" w:lineRule="atLeast"/>
              <w:ind w:right="1017"/>
              <w:outlineLvl w:val="5"/>
            </w:pPr>
            <w:r>
              <w:rPr>
                <w:bCs/>
                <w:color w:val="0E0B0F"/>
                <w:spacing w:val="-7"/>
                <w:sz w:val="22"/>
                <w:szCs w:val="22"/>
              </w:rPr>
              <w:t xml:space="preserve">I princìpi della dinamica: </w:t>
            </w:r>
            <w:r>
              <w:rPr>
                <w:bCs/>
                <w:color w:val="0E0B0F"/>
                <w:sz w:val="22"/>
                <w:szCs w:val="22"/>
              </w:rPr>
              <w:t xml:space="preserve">La dinamica.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 xml:space="preserve">Il primo principio della dinamica. I sistemi di riferimento inerziali. L’effetto delle forze. Il secondo principio della dinamica. La massa. Il terzo principio della dinamica. </w:t>
            </w:r>
            <w:r w:rsidRPr="00B12503">
              <w:rPr>
                <w:bCs/>
                <w:color w:val="FF0000"/>
                <w:spacing w:val="-7"/>
                <w:sz w:val="22"/>
                <w:szCs w:val="22"/>
                <w:highlight w:val="yellow"/>
              </w:rPr>
              <w:t xml:space="preserve">Le forze e il movimento. </w:t>
            </w:r>
            <w:r w:rsidRPr="00B12503">
              <w:rPr>
                <w:bCs/>
                <w:color w:val="FF0000"/>
                <w:sz w:val="22"/>
                <w:szCs w:val="22"/>
                <w:highlight w:val="yellow"/>
              </w:rPr>
              <w:t>La caduta libera. La forza-peso e la massa. La discesa lungo un piano inclinato</w:t>
            </w:r>
            <w:r w:rsidR="00B12503">
              <w:rPr>
                <w:bCs/>
                <w:color w:val="FF0000"/>
                <w:sz w:val="22"/>
                <w:szCs w:val="22"/>
              </w:rPr>
              <w:t>.</w:t>
            </w:r>
            <w:r>
              <w:rPr>
                <w:bCs/>
                <w:color w:val="0E0B0F"/>
                <w:sz w:val="22"/>
                <w:szCs w:val="22"/>
              </w:rPr>
              <w:t xml:space="preserve"> La forza </w:t>
            </w:r>
            <w:proofErr w:type="spellStart"/>
            <w:r>
              <w:rPr>
                <w:bCs/>
                <w:color w:val="0E0B0F"/>
                <w:sz w:val="22"/>
                <w:szCs w:val="22"/>
              </w:rPr>
              <w:t>centrìpeta</w:t>
            </w:r>
            <w:proofErr w:type="spellEnd"/>
            <w:r>
              <w:rPr>
                <w:bCs/>
                <w:color w:val="0E0B0F"/>
                <w:sz w:val="22"/>
                <w:szCs w:val="22"/>
              </w:rPr>
              <w:t xml:space="preserve">. </w:t>
            </w:r>
            <w:r w:rsidR="00B12503">
              <w:rPr>
                <w:bCs/>
                <w:color w:val="0E0B0F"/>
                <w:sz w:val="22"/>
                <w:szCs w:val="22"/>
              </w:rPr>
              <w:t>Ripresa del</w:t>
            </w:r>
            <w:r>
              <w:rPr>
                <w:bCs/>
                <w:color w:val="0E0B0F"/>
                <w:sz w:val="22"/>
                <w:szCs w:val="22"/>
              </w:rPr>
              <w:t xml:space="preserve"> moto parabolico</w:t>
            </w:r>
          </w:p>
          <w:p w14:paraId="4E739289" w14:textId="77777777" w:rsidR="00F94055" w:rsidRDefault="00F94055">
            <w:pPr>
              <w:pStyle w:val="Standard"/>
              <w:shd w:val="clear" w:color="auto" w:fill="FFFFFF"/>
              <w:spacing w:before="100" w:after="28" w:line="300" w:lineRule="atLeast"/>
              <w:ind w:left="1485" w:right="1017"/>
              <w:outlineLvl w:val="5"/>
              <w:rPr>
                <w:b/>
                <w:bCs/>
                <w:color w:val="0E0B0F"/>
                <w:sz w:val="22"/>
                <w:szCs w:val="22"/>
              </w:rPr>
            </w:pPr>
          </w:p>
          <w:p w14:paraId="42C966D0" w14:textId="77777777" w:rsidR="00F94055" w:rsidRDefault="00F94055">
            <w:pPr>
              <w:pStyle w:val="Standard"/>
              <w:tabs>
                <w:tab w:val="left" w:pos="170"/>
                <w:tab w:val="left" w:pos="227"/>
              </w:tabs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A199F" w14:textId="77777777" w:rsidR="00F94055" w:rsidRDefault="00943B8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RELAZIONE FINALE</w:t>
            </w:r>
          </w:p>
          <w:p w14:paraId="3E35BD5B" w14:textId="77777777" w:rsidR="00F94055" w:rsidRDefault="00F9405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F94055" w14:paraId="4BC94098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B1570" w14:textId="77777777" w:rsidR="00F94055" w:rsidRDefault="00F94055"/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26A6A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Si/no</w:t>
            </w:r>
          </w:p>
        </w:tc>
      </w:tr>
      <w:tr w:rsidR="00F94055" w14:paraId="7C1D616C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FEA21" w14:textId="77777777" w:rsidR="00F94055" w:rsidRDefault="00F94055"/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59E7A" w14:textId="3E2C13D0" w:rsidR="00F94055" w:rsidRPr="003A6A60" w:rsidRDefault="00F94055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F94055" w14:paraId="26C75836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F586F" w14:textId="77777777" w:rsidR="00F94055" w:rsidRDefault="00943B8B">
            <w:pPr>
              <w:pStyle w:val="Standard"/>
            </w:pPr>
            <w:r>
              <w:t>METODOLOGIA:</w:t>
            </w:r>
          </w:p>
          <w:p w14:paraId="496058E4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LEZIONI FRONTALI</w:t>
            </w:r>
          </w:p>
          <w:p w14:paraId="103EF002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GRUPPI DI LAVORO IN CLASSE</w:t>
            </w:r>
          </w:p>
          <w:p w14:paraId="598A33A6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LEZIONI LABORATORIALI</w:t>
            </w:r>
          </w:p>
          <w:p w14:paraId="25EC469E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LAVORI DI GRUPPO IN LABORATORIO</w:t>
            </w:r>
          </w:p>
          <w:p w14:paraId="745DD0AB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USO DI PRESENTAZIONI IN POWERPOINT</w:t>
            </w:r>
          </w:p>
          <w:p w14:paraId="4E1B35F1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RICERCA MATERIALE IN INTERNET</w:t>
            </w:r>
          </w:p>
          <w:p w14:paraId="04F14847" w14:textId="77777777" w:rsidR="00F94055" w:rsidRDefault="00F94055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E8A95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0E55EAC2" w14:textId="77777777">
        <w:trPr>
          <w:cantSplit/>
          <w:trHeight w:val="397"/>
          <w:jc w:val="center"/>
        </w:trPr>
        <w:tc>
          <w:tcPr>
            <w:tcW w:w="9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FE08A" w14:textId="77777777" w:rsidR="00F94055" w:rsidRDefault="00943B8B">
            <w:pPr>
              <w:pStyle w:val="Standard"/>
            </w:pPr>
            <w:r>
              <w:t xml:space="preserve">TIPO </w:t>
            </w:r>
            <w:proofErr w:type="gramStart"/>
            <w:r>
              <w:t>VERIFICA:  scritta</w:t>
            </w:r>
            <w:proofErr w:type="gramEnd"/>
            <w:r>
              <w:t>, orale, relazione di laboratorio, test a scelta multipla</w:t>
            </w:r>
          </w:p>
          <w:p w14:paraId="52A5EE91" w14:textId="77777777" w:rsidR="00F94055" w:rsidRDefault="00F94055">
            <w:pPr>
              <w:pStyle w:val="Standard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E01C0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  <w:tr w:rsidR="00F94055" w14:paraId="36BCC58A" w14:textId="77777777">
        <w:trPr>
          <w:cantSplit/>
          <w:trHeight w:val="397"/>
          <w:jc w:val="center"/>
        </w:trPr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DD4F" w14:textId="77777777" w:rsidR="00F94055" w:rsidRDefault="00943B8B">
            <w:pPr>
              <w:pStyle w:val="Standard"/>
            </w:pPr>
            <w:r>
              <w:lastRenderedPageBreak/>
              <w:t xml:space="preserve">DURATA ORE: 15  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5E874" w14:textId="77777777" w:rsidR="00F94055" w:rsidRDefault="00943B8B">
            <w:pPr>
              <w:pStyle w:val="Standard"/>
            </w:pPr>
            <w:r>
              <w:t>DATA INIZIO:</w:t>
            </w:r>
          </w:p>
          <w:p w14:paraId="7EB3924A" w14:textId="65DF9863" w:rsidR="00F94055" w:rsidRDefault="00943B8B">
            <w:pPr>
              <w:pStyle w:val="Standard"/>
            </w:pPr>
            <w:r>
              <w:t>dicembre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00D4E" w14:textId="77777777" w:rsidR="00F94055" w:rsidRDefault="00943B8B">
            <w:pPr>
              <w:pStyle w:val="Standard"/>
            </w:pPr>
            <w:r>
              <w:t xml:space="preserve">DATA </w:t>
            </w:r>
            <w:proofErr w:type="gramStart"/>
            <w:r>
              <w:t>FINE :</w:t>
            </w:r>
            <w:proofErr w:type="gramEnd"/>
          </w:p>
          <w:p w14:paraId="7F0B3CE1" w14:textId="4C3F13C4" w:rsidR="00F94055" w:rsidRDefault="00C542B9">
            <w:pPr>
              <w:pStyle w:val="Standard"/>
            </w:pPr>
            <w:r>
              <w:t>gennaio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B71E1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02F32244" w14:textId="77777777" w:rsidR="00F94055" w:rsidRDefault="00F94055">
      <w:pPr>
        <w:pStyle w:val="Standard"/>
        <w:rPr>
          <w:sz w:val="22"/>
          <w:szCs w:val="22"/>
        </w:rPr>
      </w:pPr>
    </w:p>
    <w:tbl>
      <w:tblPr>
        <w:tblW w:w="11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3467"/>
        <w:gridCol w:w="2817"/>
        <w:gridCol w:w="1500"/>
        <w:gridCol w:w="90"/>
      </w:tblGrid>
      <w:tr w:rsidR="00F94055" w14:paraId="2AA1309C" w14:textId="77777777">
        <w:trPr>
          <w:cantSplit/>
          <w:trHeight w:val="397"/>
          <w:jc w:val="center"/>
        </w:trPr>
        <w:tc>
          <w:tcPr>
            <w:tcW w:w="112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64A18" w14:textId="77777777" w:rsidR="00F94055" w:rsidRDefault="00943B8B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N° </w:t>
            </w:r>
            <w:proofErr w:type="gramStart"/>
            <w:r>
              <w:rPr>
                <w:b/>
                <w:sz w:val="22"/>
                <w:szCs w:val="22"/>
              </w:rPr>
              <w:t>3  ENERGIA</w:t>
            </w:r>
            <w:proofErr w:type="gramEnd"/>
            <w:r>
              <w:rPr>
                <w:b/>
                <w:sz w:val="22"/>
                <w:szCs w:val="22"/>
              </w:rPr>
              <w:t xml:space="preserve"> E LAVORO</w:t>
            </w:r>
          </w:p>
        </w:tc>
        <w:tc>
          <w:tcPr>
            <w:tcW w:w="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547D3" w14:textId="77777777" w:rsidR="00F94055" w:rsidRDefault="00F94055">
            <w:pPr>
              <w:pStyle w:val="Standard"/>
            </w:pPr>
          </w:p>
        </w:tc>
      </w:tr>
      <w:tr w:rsidR="00F94055" w14:paraId="4021A76E" w14:textId="77777777">
        <w:trPr>
          <w:cantSplit/>
          <w:trHeight w:val="2099"/>
          <w:jc w:val="center"/>
        </w:trPr>
        <w:tc>
          <w:tcPr>
            <w:tcW w:w="112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2AB0A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ABILITA’</w:t>
            </w:r>
          </w:p>
          <w:p w14:paraId="20F8545C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  <w:p w14:paraId="71C909F6" w14:textId="77777777" w:rsidR="00F94055" w:rsidRPr="002C6FAA" w:rsidRDefault="00943B8B">
            <w:pPr>
              <w:pStyle w:val="Standard"/>
              <w:numPr>
                <w:ilvl w:val="0"/>
                <w:numId w:val="40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Definire il lavoro di una forza, conservativa e non conservativa</w:t>
            </w:r>
          </w:p>
          <w:p w14:paraId="48901994" w14:textId="77777777" w:rsidR="00F94055" w:rsidRPr="002C6FAA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Definire l’energia meccanica di un sistema</w:t>
            </w:r>
          </w:p>
          <w:p w14:paraId="5B321C4E" w14:textId="77777777" w:rsidR="00F94055" w:rsidRPr="002C6FAA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Trasformazione di energia cinetica ed energia potenziale gravitazionale</w:t>
            </w:r>
          </w:p>
          <w:p w14:paraId="2C74B880" w14:textId="77777777" w:rsidR="00F94055" w:rsidRPr="002C6FAA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Applicazione del teorema dell’energia cinetica</w:t>
            </w:r>
          </w:p>
          <w:p w14:paraId="14D6CA03" w14:textId="77777777" w:rsidR="00F94055" w:rsidRPr="002C6FAA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Applicazione dell’energia potenziale elastica</w:t>
            </w:r>
          </w:p>
          <w:p w14:paraId="0F10A1D2" w14:textId="77777777" w:rsidR="00F94055" w:rsidRPr="002C6FAA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Applicazioni delle leggi di conservazione dell’energia meccanica</w:t>
            </w:r>
          </w:p>
          <w:p w14:paraId="0C1CA8C5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  <w:p w14:paraId="428338E0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9C2C4" w14:textId="77777777" w:rsidR="00F94055" w:rsidRDefault="00F94055">
            <w:pPr>
              <w:pStyle w:val="Standard"/>
            </w:pPr>
          </w:p>
        </w:tc>
      </w:tr>
      <w:tr w:rsidR="00F94055" w14:paraId="765E817B" w14:textId="77777777">
        <w:trPr>
          <w:cantSplit/>
          <w:trHeight w:val="867"/>
          <w:jc w:val="center"/>
        </w:trPr>
        <w:tc>
          <w:tcPr>
            <w:tcW w:w="975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0F2B6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  <w:p w14:paraId="190C2276" w14:textId="555EAFA6" w:rsidR="00F94055" w:rsidRDefault="00943B8B">
            <w:pPr>
              <w:pStyle w:val="Standard"/>
              <w:rPr>
                <w:sz w:val="22"/>
                <w:szCs w:val="22"/>
              </w:rPr>
            </w:pPr>
            <w:r w:rsidRPr="00C542B9">
              <w:rPr>
                <w:color w:val="FF0000"/>
                <w:sz w:val="22"/>
                <w:szCs w:val="22"/>
                <w:highlight w:val="yellow"/>
              </w:rPr>
              <w:t>Lavoro</w:t>
            </w:r>
            <w:r w:rsidR="00C542B9" w:rsidRPr="00C542B9">
              <w:rPr>
                <w:color w:val="FF0000"/>
                <w:sz w:val="22"/>
                <w:szCs w:val="22"/>
                <w:highlight w:val="yellow"/>
              </w:rPr>
              <w:t xml:space="preserve"> di una forza costante e di una forza variabile.</w:t>
            </w:r>
            <w:r w:rsidRPr="00C542B9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C542B9" w:rsidRPr="00C542B9">
              <w:rPr>
                <w:color w:val="FF0000"/>
                <w:sz w:val="22"/>
                <w:szCs w:val="22"/>
                <w:highlight w:val="yellow"/>
              </w:rPr>
              <w:t>E</w:t>
            </w:r>
            <w:r w:rsidRPr="00C542B9">
              <w:rPr>
                <w:color w:val="FF0000"/>
                <w:sz w:val="22"/>
                <w:szCs w:val="22"/>
                <w:highlight w:val="yellow"/>
              </w:rPr>
              <w:t>nergia cinetica</w:t>
            </w:r>
            <w:r w:rsidR="00C542B9" w:rsidRPr="00C542B9">
              <w:rPr>
                <w:color w:val="FF0000"/>
                <w:sz w:val="22"/>
                <w:szCs w:val="22"/>
                <w:highlight w:val="yellow"/>
              </w:rPr>
              <w:t>. Teorema dell’energia cinetica.</w:t>
            </w:r>
            <w:r w:rsidRPr="00C542B9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C542B9" w:rsidRPr="00C542B9">
              <w:rPr>
                <w:color w:val="FF0000"/>
                <w:sz w:val="22"/>
                <w:szCs w:val="22"/>
                <w:highlight w:val="yellow"/>
              </w:rPr>
              <w:t>Energia potenziale gravitazionale ed elastica. C</w:t>
            </w:r>
            <w:r w:rsidRPr="00C542B9">
              <w:rPr>
                <w:color w:val="FF0000"/>
                <w:sz w:val="22"/>
                <w:szCs w:val="22"/>
                <w:highlight w:val="yellow"/>
              </w:rPr>
              <w:t>onservazione dell’energia meccanica</w:t>
            </w:r>
            <w:r w:rsidR="00C542B9" w:rsidRPr="00C542B9">
              <w:rPr>
                <w:color w:val="FF0000"/>
                <w:sz w:val="22"/>
                <w:szCs w:val="22"/>
                <w:highlight w:val="yellow"/>
              </w:rPr>
              <w:t>. Conservazione dell’energia totale. Potenza.</w:t>
            </w: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2C364" w14:textId="77777777" w:rsidR="00F94055" w:rsidRDefault="00943B8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RELAZIONE FINALI</w:t>
            </w:r>
          </w:p>
        </w:tc>
      </w:tr>
      <w:tr w:rsidR="00F94055" w14:paraId="5AB41B2E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A47B1" w14:textId="77777777" w:rsidR="00F94055" w:rsidRDefault="00F94055"/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D27FF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Si/no</w:t>
            </w:r>
          </w:p>
        </w:tc>
      </w:tr>
      <w:tr w:rsidR="00F94055" w14:paraId="1A3CAD98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A0BB" w14:textId="77777777" w:rsidR="00F94055" w:rsidRDefault="00F94055"/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A0ACA" w14:textId="5B89EC1D" w:rsidR="00F94055" w:rsidRPr="003A6A60" w:rsidRDefault="00F94055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F94055" w14:paraId="16D548B4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C5B44" w14:textId="77777777" w:rsidR="00F94055" w:rsidRDefault="00943B8B">
            <w:pPr>
              <w:pStyle w:val="Standard"/>
            </w:pPr>
            <w:r>
              <w:t>METODOLOGIA:</w:t>
            </w:r>
          </w:p>
          <w:p w14:paraId="34A5F846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LEZIONI FRONTALI</w:t>
            </w:r>
          </w:p>
          <w:p w14:paraId="5E327496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GRUPPI DI LAVORO IN CLASSE</w:t>
            </w:r>
          </w:p>
          <w:p w14:paraId="50AF928E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LEZIONI LABORATORIALI</w:t>
            </w:r>
          </w:p>
          <w:p w14:paraId="7A963949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LAVORI DI GRUPPO IN LABORATORIO</w:t>
            </w:r>
          </w:p>
          <w:p w14:paraId="70208E57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USO DI PRESENTAZIONI IN POWERPOINT</w:t>
            </w:r>
          </w:p>
          <w:p w14:paraId="2C01A44E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RICERCA MATERIALE IN INTERNET</w:t>
            </w:r>
          </w:p>
          <w:p w14:paraId="5609122F" w14:textId="77777777" w:rsidR="00F94055" w:rsidRDefault="00F94055">
            <w:pPr>
              <w:pStyle w:val="Standard"/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B8AB6" w14:textId="77777777" w:rsidR="00F94055" w:rsidRDefault="00F94055">
            <w:pPr>
              <w:pStyle w:val="Standard"/>
            </w:pPr>
          </w:p>
        </w:tc>
      </w:tr>
      <w:tr w:rsidR="00F94055" w14:paraId="17A47214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DA0A" w14:textId="77777777" w:rsidR="00F94055" w:rsidRDefault="00943B8B">
            <w:pPr>
              <w:pStyle w:val="Standard"/>
            </w:pPr>
            <w:r>
              <w:t xml:space="preserve">TIPO </w:t>
            </w:r>
            <w:proofErr w:type="gramStart"/>
            <w:r>
              <w:t>VERIFICA:  scritta</w:t>
            </w:r>
            <w:proofErr w:type="gramEnd"/>
            <w:r>
              <w:t>, orale, relazione di laboratorio, test a scelta multipla</w:t>
            </w:r>
          </w:p>
          <w:p w14:paraId="78837165" w14:textId="77777777" w:rsidR="00F94055" w:rsidRDefault="00F94055">
            <w:pPr>
              <w:pStyle w:val="Standard"/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21FA2" w14:textId="77777777" w:rsidR="00F94055" w:rsidRDefault="00F94055">
            <w:pPr>
              <w:pStyle w:val="Standard"/>
            </w:pPr>
          </w:p>
        </w:tc>
      </w:tr>
      <w:tr w:rsidR="00F94055" w14:paraId="02776AFB" w14:textId="77777777">
        <w:trPr>
          <w:cantSplit/>
          <w:trHeight w:val="397"/>
          <w:jc w:val="center"/>
        </w:trPr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93625" w14:textId="77777777" w:rsidR="00F94055" w:rsidRDefault="00943B8B">
            <w:pPr>
              <w:pStyle w:val="Standard"/>
            </w:pPr>
            <w:r>
              <w:t xml:space="preserve">DURATA ORE: 15   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EEADA" w14:textId="77777777" w:rsidR="00F94055" w:rsidRDefault="00943B8B">
            <w:pPr>
              <w:pStyle w:val="Standard"/>
            </w:pPr>
            <w:r>
              <w:t>DATA INIZIO:</w:t>
            </w:r>
          </w:p>
          <w:p w14:paraId="2A649CFD" w14:textId="77777777" w:rsidR="00F94055" w:rsidRDefault="00943B8B">
            <w:pPr>
              <w:pStyle w:val="Standard"/>
            </w:pPr>
            <w:r>
              <w:t xml:space="preserve"> febbraio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7700C" w14:textId="77777777" w:rsidR="00F94055" w:rsidRDefault="00943B8B">
            <w:pPr>
              <w:pStyle w:val="Standard"/>
            </w:pPr>
            <w:r>
              <w:t xml:space="preserve">DATA </w:t>
            </w:r>
            <w:proofErr w:type="gramStart"/>
            <w:r>
              <w:t>FINE :</w:t>
            </w:r>
            <w:proofErr w:type="gramEnd"/>
          </w:p>
          <w:p w14:paraId="79C269E7" w14:textId="7BD9A4F4" w:rsidR="00F94055" w:rsidRDefault="00C542B9">
            <w:pPr>
              <w:pStyle w:val="Standard"/>
            </w:pPr>
            <w:r>
              <w:t>marzo</w:t>
            </w: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5B256" w14:textId="77777777" w:rsidR="00F94055" w:rsidRDefault="00F94055">
            <w:pPr>
              <w:pStyle w:val="Standard"/>
            </w:pPr>
          </w:p>
        </w:tc>
      </w:tr>
      <w:tr w:rsidR="00F94055" w14:paraId="48DA088F" w14:textId="77777777">
        <w:trPr>
          <w:cantSplit/>
          <w:trHeight w:val="397"/>
          <w:jc w:val="center"/>
        </w:trPr>
        <w:tc>
          <w:tcPr>
            <w:tcW w:w="1125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FDB94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77FAE" w14:textId="77777777" w:rsidR="00F94055" w:rsidRDefault="00F94055">
            <w:pPr>
              <w:pStyle w:val="Standard"/>
            </w:pPr>
          </w:p>
        </w:tc>
      </w:tr>
      <w:tr w:rsidR="00F94055" w14:paraId="2BE15FA7" w14:textId="77777777">
        <w:trPr>
          <w:cantSplit/>
          <w:trHeight w:val="397"/>
          <w:jc w:val="center"/>
        </w:trPr>
        <w:tc>
          <w:tcPr>
            <w:tcW w:w="112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72153" w14:textId="77777777" w:rsidR="00F94055" w:rsidRDefault="00943B8B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N° </w:t>
            </w:r>
            <w:proofErr w:type="gramStart"/>
            <w:r>
              <w:rPr>
                <w:b/>
                <w:sz w:val="22"/>
                <w:szCs w:val="22"/>
              </w:rPr>
              <w:t>4  LA</w:t>
            </w:r>
            <w:proofErr w:type="gramEnd"/>
            <w:r>
              <w:rPr>
                <w:b/>
                <w:sz w:val="22"/>
                <w:szCs w:val="22"/>
              </w:rPr>
              <w:t xml:space="preserve"> CALORIMETRIA</w:t>
            </w:r>
          </w:p>
        </w:tc>
        <w:tc>
          <w:tcPr>
            <w:tcW w:w="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66304" w14:textId="77777777" w:rsidR="00F94055" w:rsidRDefault="00F94055">
            <w:pPr>
              <w:pStyle w:val="Standard"/>
            </w:pPr>
          </w:p>
        </w:tc>
      </w:tr>
      <w:tr w:rsidR="00F94055" w14:paraId="1E99EA63" w14:textId="77777777">
        <w:trPr>
          <w:cantSplit/>
          <w:trHeight w:val="2099"/>
          <w:jc w:val="center"/>
        </w:trPr>
        <w:tc>
          <w:tcPr>
            <w:tcW w:w="112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F6349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ABILITA’</w:t>
            </w:r>
          </w:p>
          <w:p w14:paraId="4F30A449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  <w:p w14:paraId="181B6A47" w14:textId="77777777" w:rsidR="00F94055" w:rsidRPr="002C6FAA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Definire la capacità termica e il calore specifico.</w:t>
            </w:r>
          </w:p>
          <w:p w14:paraId="6EC8DAEA" w14:textId="77777777" w:rsidR="00F94055" w:rsidRPr="002C6FAA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  <w:highlight w:val="yellow"/>
              </w:rPr>
            </w:pPr>
            <w:r w:rsidRPr="002C6FAA">
              <w:rPr>
                <w:sz w:val="22"/>
                <w:szCs w:val="22"/>
                <w:highlight w:val="yellow"/>
              </w:rPr>
              <w:t>Definire il concetto di passaggio di stato e di calore latente.</w:t>
            </w:r>
          </w:p>
          <w:p w14:paraId="2A833AE5" w14:textId="77777777" w:rsidR="00F94055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Formalizzare le leggi relative ai diversi passaggi di stato.</w:t>
            </w:r>
          </w:p>
          <w:p w14:paraId="07772EA6" w14:textId="77777777" w:rsidR="00F94055" w:rsidRDefault="00943B8B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Scegliere e utilizzare le relazioni matematiche appropriate alla risoluzione di ogni specifico problema.</w:t>
            </w:r>
          </w:p>
          <w:p w14:paraId="0245466A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  <w:p w14:paraId="36AAF526" w14:textId="77777777" w:rsidR="00F94055" w:rsidRDefault="00F9405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B85D4" w14:textId="77777777" w:rsidR="00F94055" w:rsidRDefault="00F94055">
            <w:pPr>
              <w:pStyle w:val="Standard"/>
            </w:pPr>
          </w:p>
        </w:tc>
      </w:tr>
      <w:tr w:rsidR="00F94055" w14:paraId="1884D38F" w14:textId="77777777">
        <w:trPr>
          <w:cantSplit/>
          <w:trHeight w:val="867"/>
          <w:jc w:val="center"/>
        </w:trPr>
        <w:tc>
          <w:tcPr>
            <w:tcW w:w="975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19FAD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  <w:p w14:paraId="4C175CCE" w14:textId="63BA720F" w:rsidR="00F94055" w:rsidRDefault="00943B8B">
            <w:pPr>
              <w:pStyle w:val="Standard"/>
            </w:pPr>
            <w:r w:rsidRPr="00C542B9">
              <w:rPr>
                <w:color w:val="FF0000"/>
                <w:sz w:val="22"/>
                <w:szCs w:val="22"/>
                <w:highlight w:val="yellow"/>
              </w:rPr>
              <w:lastRenderedPageBreak/>
              <w:t>La temperatura. Il termometro</w:t>
            </w:r>
            <w:r w:rsidR="00C542B9" w:rsidRPr="00C542B9">
              <w:rPr>
                <w:color w:val="FF0000"/>
                <w:sz w:val="22"/>
                <w:szCs w:val="22"/>
                <w:highlight w:val="yellow"/>
              </w:rPr>
              <w:t xml:space="preserve">. </w:t>
            </w:r>
            <w:proofErr w:type="gramStart"/>
            <w:r w:rsidRPr="00C542B9">
              <w:rPr>
                <w:color w:val="FF0000"/>
                <w:sz w:val="22"/>
                <w:szCs w:val="22"/>
                <w:highlight w:val="yellow"/>
              </w:rPr>
              <w:t>La dilatazioni</w:t>
            </w:r>
            <w:proofErr w:type="gramEnd"/>
            <w:r w:rsidRPr="00C542B9">
              <w:rPr>
                <w:color w:val="FF0000"/>
                <w:sz w:val="22"/>
                <w:szCs w:val="22"/>
                <w:highlight w:val="yellow"/>
              </w:rPr>
              <w:t xml:space="preserve"> di solidi</w:t>
            </w:r>
            <w:r w:rsidR="00C542B9" w:rsidRPr="00C542B9">
              <w:rPr>
                <w:color w:val="FF0000"/>
                <w:sz w:val="22"/>
                <w:szCs w:val="22"/>
                <w:highlight w:val="yellow"/>
              </w:rPr>
              <w:t xml:space="preserve"> e liquidi.</w:t>
            </w:r>
            <w:r w:rsidRPr="00C542B9">
              <w:rPr>
                <w:color w:val="FF0000"/>
                <w:sz w:val="22"/>
                <w:szCs w:val="22"/>
                <w:highlight w:val="yellow"/>
              </w:rPr>
              <w:t xml:space="preserve"> Le scale termometriche e lo zero assoluto</w:t>
            </w:r>
            <w:r>
              <w:rPr>
                <w:sz w:val="22"/>
                <w:szCs w:val="22"/>
              </w:rPr>
              <w:t xml:space="preserve">.  </w:t>
            </w:r>
            <w:r w:rsidR="00C542B9" w:rsidRPr="00C542B9">
              <w:rPr>
                <w:sz w:val="22"/>
                <w:szCs w:val="22"/>
                <w:highlight w:val="yellow"/>
              </w:rPr>
              <w:t xml:space="preserve">Equivalenza tra calore e lavoro. Capacità termica e calore specifico. </w:t>
            </w:r>
            <w:r w:rsidRPr="00C542B9">
              <w:rPr>
                <w:sz w:val="22"/>
                <w:szCs w:val="22"/>
                <w:highlight w:val="yellow"/>
              </w:rPr>
              <w:t xml:space="preserve">Equazione della </w:t>
            </w:r>
            <w:r w:rsidR="00C542B9" w:rsidRPr="00C542B9">
              <w:rPr>
                <w:sz w:val="22"/>
                <w:szCs w:val="22"/>
                <w:highlight w:val="yellow"/>
              </w:rPr>
              <w:t>termologia</w:t>
            </w:r>
            <w:r w:rsidRPr="00C542B9">
              <w:rPr>
                <w:sz w:val="22"/>
                <w:szCs w:val="22"/>
                <w:highlight w:val="yellow"/>
              </w:rPr>
              <w:t>. I passaggi di stato</w:t>
            </w:r>
            <w:r w:rsidR="00C542B9" w:rsidRPr="00C542B9">
              <w:rPr>
                <w:sz w:val="22"/>
                <w:szCs w:val="22"/>
                <w:highlight w:val="yellow"/>
              </w:rPr>
              <w:t>, calore latente.</w:t>
            </w: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02414" w14:textId="77777777" w:rsidR="00F94055" w:rsidRDefault="00943B8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RELAZIONE FINALI</w:t>
            </w:r>
          </w:p>
        </w:tc>
      </w:tr>
      <w:tr w:rsidR="00F94055" w14:paraId="769D1FFB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4C295" w14:textId="77777777" w:rsidR="00F94055" w:rsidRDefault="00F94055"/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9995B" w14:textId="77777777" w:rsidR="00F94055" w:rsidRDefault="00943B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Si/no</w:t>
            </w:r>
          </w:p>
        </w:tc>
      </w:tr>
      <w:tr w:rsidR="00F94055" w14:paraId="51DCEAF4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0DDEB" w14:textId="77777777" w:rsidR="00F94055" w:rsidRDefault="00F94055"/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2C0E" w14:textId="46271E30" w:rsidR="00F94055" w:rsidRPr="003A6A60" w:rsidRDefault="00F94055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F94055" w14:paraId="5122D3B8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E72A0" w14:textId="77777777" w:rsidR="00F94055" w:rsidRDefault="00943B8B">
            <w:pPr>
              <w:pStyle w:val="Standard"/>
            </w:pPr>
            <w:r>
              <w:t>METODOLOGIA:</w:t>
            </w:r>
          </w:p>
          <w:p w14:paraId="47F031C0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LEZIONI FRONTALI</w:t>
            </w:r>
          </w:p>
          <w:p w14:paraId="64B1737B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GRUPPI DI LAVORO IN CLASSE</w:t>
            </w:r>
          </w:p>
          <w:p w14:paraId="06A822A2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LEZIONI LABORATORIALI</w:t>
            </w:r>
          </w:p>
          <w:p w14:paraId="7B45585F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LAVORI DI GRUPPO IN LABORATORIO</w:t>
            </w:r>
          </w:p>
          <w:p w14:paraId="2E5C2535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USO DI PRESENTAZIONI IN POWERPOINT</w:t>
            </w:r>
          </w:p>
          <w:p w14:paraId="200C1CED" w14:textId="77777777" w:rsidR="00F94055" w:rsidRDefault="00943B8B">
            <w:pPr>
              <w:pStyle w:val="Standard"/>
              <w:numPr>
                <w:ilvl w:val="0"/>
                <w:numId w:val="21"/>
              </w:numPr>
            </w:pPr>
            <w:r>
              <w:t>RICERCA MATERIALE IN INTERNET</w:t>
            </w:r>
          </w:p>
          <w:p w14:paraId="0BBE6C32" w14:textId="77777777" w:rsidR="00F94055" w:rsidRDefault="00F94055">
            <w:pPr>
              <w:pStyle w:val="Standard"/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96134" w14:textId="77777777" w:rsidR="00F94055" w:rsidRDefault="00F94055">
            <w:pPr>
              <w:pStyle w:val="Standard"/>
            </w:pPr>
          </w:p>
        </w:tc>
      </w:tr>
      <w:tr w:rsidR="00F94055" w14:paraId="2C03835D" w14:textId="77777777">
        <w:trPr>
          <w:cantSplit/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10CCA" w14:textId="77777777" w:rsidR="00F94055" w:rsidRDefault="00943B8B">
            <w:pPr>
              <w:pStyle w:val="Standard"/>
            </w:pPr>
            <w:r>
              <w:t xml:space="preserve">TIPO </w:t>
            </w:r>
            <w:proofErr w:type="gramStart"/>
            <w:r>
              <w:t>VERIFICA:  scritta</w:t>
            </w:r>
            <w:proofErr w:type="gramEnd"/>
            <w:r>
              <w:t>, orale, relazione di laboratorio, test a scelta multipla</w:t>
            </w:r>
          </w:p>
          <w:p w14:paraId="4EF47E25" w14:textId="77777777" w:rsidR="00F94055" w:rsidRDefault="00F94055">
            <w:pPr>
              <w:pStyle w:val="Standard"/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82657" w14:textId="77777777" w:rsidR="00F94055" w:rsidRDefault="00F94055">
            <w:pPr>
              <w:pStyle w:val="Standard"/>
            </w:pPr>
          </w:p>
        </w:tc>
      </w:tr>
      <w:tr w:rsidR="00F94055" w14:paraId="42577E33" w14:textId="77777777">
        <w:trPr>
          <w:cantSplit/>
          <w:trHeight w:val="397"/>
          <w:jc w:val="center"/>
        </w:trPr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363A0" w14:textId="77777777" w:rsidR="00F94055" w:rsidRDefault="00943B8B">
            <w:pPr>
              <w:pStyle w:val="Standard"/>
            </w:pPr>
            <w:r>
              <w:t xml:space="preserve">DURATA ORE: 15   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1A6A0" w14:textId="77777777" w:rsidR="00F94055" w:rsidRDefault="00943B8B">
            <w:pPr>
              <w:pStyle w:val="Standard"/>
            </w:pPr>
            <w:r>
              <w:t>DATA INIZIO:</w:t>
            </w:r>
          </w:p>
          <w:p w14:paraId="41821620" w14:textId="7C8D08AD" w:rsidR="00F94055" w:rsidRDefault="00943B8B">
            <w:pPr>
              <w:pStyle w:val="Standard"/>
            </w:pPr>
            <w:r>
              <w:t xml:space="preserve"> apr</w:t>
            </w:r>
            <w:r w:rsidR="00C542B9">
              <w:t>ile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7A6D6" w14:textId="77777777" w:rsidR="00F94055" w:rsidRDefault="00943B8B">
            <w:pPr>
              <w:pStyle w:val="Standard"/>
            </w:pPr>
            <w:r>
              <w:t xml:space="preserve">DATA </w:t>
            </w:r>
            <w:proofErr w:type="gramStart"/>
            <w:r>
              <w:t>FINE :</w:t>
            </w:r>
            <w:proofErr w:type="gramEnd"/>
          </w:p>
          <w:p w14:paraId="72E83814" w14:textId="77777777" w:rsidR="00F94055" w:rsidRDefault="00943B8B">
            <w:pPr>
              <w:pStyle w:val="Standard"/>
            </w:pPr>
            <w:r>
              <w:t>giugno</w:t>
            </w: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C5D63" w14:textId="77777777" w:rsidR="00F94055" w:rsidRDefault="00F94055">
            <w:pPr>
              <w:pStyle w:val="Standard"/>
            </w:pPr>
          </w:p>
        </w:tc>
      </w:tr>
    </w:tbl>
    <w:p w14:paraId="31913F33" w14:textId="77777777" w:rsidR="00F94055" w:rsidRDefault="00F94055">
      <w:pPr>
        <w:pStyle w:val="Standard"/>
      </w:pPr>
    </w:p>
    <w:p w14:paraId="2C3244BF" w14:textId="77777777" w:rsidR="00F94055" w:rsidRDefault="00943B8B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Il docente</w:t>
      </w:r>
    </w:p>
    <w:p w14:paraId="1F84163A" w14:textId="77777777" w:rsidR="00F94055" w:rsidRDefault="00F94055">
      <w:pPr>
        <w:pStyle w:val="Standard"/>
        <w:jc w:val="center"/>
        <w:rPr>
          <w:sz w:val="22"/>
          <w:szCs w:val="22"/>
        </w:rPr>
      </w:pPr>
    </w:p>
    <w:p w14:paraId="29556372" w14:textId="77777777" w:rsidR="00F94055" w:rsidRDefault="00F94055">
      <w:pPr>
        <w:pStyle w:val="Standard"/>
        <w:jc w:val="center"/>
        <w:rPr>
          <w:sz w:val="22"/>
        </w:rPr>
      </w:pPr>
    </w:p>
    <w:p w14:paraId="4BD4E4FB" w14:textId="77777777" w:rsidR="00F94055" w:rsidRDefault="00F94055">
      <w:pPr>
        <w:pStyle w:val="Standard"/>
      </w:pPr>
    </w:p>
    <w:sectPr w:rsidR="00F94055">
      <w:headerReference w:type="default" r:id="rId9"/>
      <w:pgSz w:w="11906" w:h="16838"/>
      <w:pgMar w:top="77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CC741" w14:textId="77777777" w:rsidR="00471F7A" w:rsidRDefault="00471F7A">
      <w:r>
        <w:separator/>
      </w:r>
    </w:p>
  </w:endnote>
  <w:endnote w:type="continuationSeparator" w:id="0">
    <w:p w14:paraId="650EE93A" w14:textId="77777777" w:rsidR="00471F7A" w:rsidRDefault="0047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FD2BD" w14:textId="77777777" w:rsidR="00471F7A" w:rsidRDefault="00471F7A">
      <w:r>
        <w:rPr>
          <w:color w:val="000000"/>
        </w:rPr>
        <w:separator/>
      </w:r>
    </w:p>
  </w:footnote>
  <w:footnote w:type="continuationSeparator" w:id="0">
    <w:p w14:paraId="2570F710" w14:textId="77777777" w:rsidR="00471F7A" w:rsidRDefault="0047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C655" w14:textId="77777777" w:rsidR="005166A3" w:rsidRDefault="00943B8B">
    <w:pPr>
      <w:pStyle w:val="Standard"/>
      <w:jc w:val="center"/>
      <w:rPr>
        <w:b/>
      </w:rPr>
    </w:pPr>
    <w:r>
      <w:rPr>
        <w:b/>
      </w:rPr>
      <w:t>1100 – B1</w:t>
    </w:r>
  </w:p>
  <w:p w14:paraId="20B48565" w14:textId="77777777" w:rsidR="005166A3" w:rsidRDefault="00943B8B">
    <w:pPr>
      <w:pStyle w:val="Pidipagina"/>
      <w:tabs>
        <w:tab w:val="clear" w:pos="4819"/>
        <w:tab w:val="clear" w:pos="9638"/>
      </w:tabs>
      <w:overflowPunct w:val="0"/>
      <w:jc w:val="center"/>
      <w:rPr>
        <w:sz w:val="18"/>
      </w:rPr>
    </w:pPr>
    <w:r>
      <w:rPr>
        <w:sz w:val="18"/>
      </w:rPr>
      <w:t>Ed. 4 -7-2010</w:t>
    </w:r>
  </w:p>
  <w:p w14:paraId="486E375A" w14:textId="77777777" w:rsidR="005166A3" w:rsidRDefault="00943B8B">
    <w:pPr>
      <w:pStyle w:val="Titolo2"/>
      <w:rPr>
        <w:sz w:val="20"/>
      </w:rPr>
    </w:pPr>
    <w:r>
      <w:rPr>
        <w:sz w:val="20"/>
      </w:rPr>
      <w:t>Liceo Scientifico Statale</w:t>
    </w:r>
  </w:p>
  <w:p w14:paraId="474E525C" w14:textId="77777777" w:rsidR="005166A3" w:rsidRDefault="00943B8B">
    <w:pPr>
      <w:pStyle w:val="Titolo2"/>
      <w:rPr>
        <w:sz w:val="20"/>
      </w:rPr>
    </w:pPr>
    <w:r>
      <w:rPr>
        <w:sz w:val="20"/>
      </w:rPr>
      <w:t>“G. Falcone e P. Borsellino”</w:t>
    </w:r>
  </w:p>
  <w:p w14:paraId="22BA6505" w14:textId="45A7C76E" w:rsidR="005166A3" w:rsidRDefault="00943B8B">
    <w:pPr>
      <w:pStyle w:val="Standard"/>
    </w:pPr>
    <w:r>
      <w:t>Data</w:t>
    </w:r>
    <w:r w:rsidR="009107DD">
      <w:t xml:space="preserve"> </w:t>
    </w:r>
  </w:p>
  <w:p w14:paraId="63C2433C" w14:textId="77777777" w:rsidR="005166A3" w:rsidRDefault="00943B8B">
    <w:pPr>
      <w:pStyle w:val="Standard"/>
    </w:pPr>
    <w:r>
      <w:t xml:space="preserve"> </w:t>
    </w:r>
  </w:p>
  <w:p w14:paraId="2E9A4D82" w14:textId="709519B0" w:rsidR="005166A3" w:rsidRDefault="00943B8B">
    <w:pPr>
      <w:pStyle w:val="Standard"/>
    </w:pPr>
    <w:r>
      <w:t>Firma</w:t>
    </w:r>
    <w:r w:rsidR="009107DD">
      <w:t xml:space="preserve"> </w:t>
    </w:r>
  </w:p>
  <w:p w14:paraId="709C3F9A" w14:textId="77777777" w:rsidR="005166A3" w:rsidRDefault="00943B8B">
    <w:pPr>
      <w:pStyle w:val="Pidipagina"/>
      <w:tabs>
        <w:tab w:val="clear" w:pos="4819"/>
        <w:tab w:val="clear" w:pos="9638"/>
      </w:tabs>
      <w:overflowPunct w:val="0"/>
      <w:spacing w:before="240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">
      <w:r>
        <w:t>6</w:t>
      </w:r>
    </w:fldSimple>
  </w:p>
  <w:p w14:paraId="3540ECCF" w14:textId="77777777" w:rsidR="005166A3" w:rsidRDefault="00943B8B">
    <w:pPr>
      <w:pStyle w:val="Pidipagina"/>
      <w:tabs>
        <w:tab w:val="clear" w:pos="4819"/>
        <w:tab w:val="clear" w:pos="9638"/>
      </w:tabs>
      <w:overflowPunct w:val="0"/>
      <w:spacing w:before="24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PROGRAMMAZIONE DIDATTICA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368"/>
    <w:multiLevelType w:val="multilevel"/>
    <w:tmpl w:val="AC607D5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6417E3"/>
    <w:multiLevelType w:val="multilevel"/>
    <w:tmpl w:val="05E6B5FE"/>
    <w:styleLink w:val="WWNum1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E544C0C"/>
    <w:multiLevelType w:val="multilevel"/>
    <w:tmpl w:val="76C499E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897179"/>
    <w:multiLevelType w:val="multilevel"/>
    <w:tmpl w:val="E2989F24"/>
    <w:styleLink w:val="WWNum30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652933"/>
    <w:multiLevelType w:val="multilevel"/>
    <w:tmpl w:val="7D0A51E6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34707B"/>
    <w:multiLevelType w:val="multilevel"/>
    <w:tmpl w:val="FECA19CC"/>
    <w:styleLink w:val="WWNum23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644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BCC1072"/>
    <w:multiLevelType w:val="multilevel"/>
    <w:tmpl w:val="44DC07B2"/>
    <w:styleLink w:val="WWNum20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571F84"/>
    <w:multiLevelType w:val="multilevel"/>
    <w:tmpl w:val="69485FE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570633"/>
    <w:multiLevelType w:val="multilevel"/>
    <w:tmpl w:val="1DB4F3D0"/>
    <w:styleLink w:val="WWNum1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26799A"/>
    <w:multiLevelType w:val="multilevel"/>
    <w:tmpl w:val="A9A6C5DA"/>
    <w:styleLink w:val="WWNum2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" w:hAnsi="Courier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" w:hAnsi="Courier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" w:hAnsi="Courier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17D5194"/>
    <w:multiLevelType w:val="multilevel"/>
    <w:tmpl w:val="D1DED7EC"/>
    <w:styleLink w:val="WWNum2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3A38448A"/>
    <w:multiLevelType w:val="multilevel"/>
    <w:tmpl w:val="2DD8009C"/>
    <w:styleLink w:val="WWNum16"/>
    <w:lvl w:ilvl="0">
      <w:start w:val="1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D5946D7"/>
    <w:multiLevelType w:val="multilevel"/>
    <w:tmpl w:val="C1C42F8E"/>
    <w:styleLink w:val="WW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7E0B7E"/>
    <w:multiLevelType w:val="multilevel"/>
    <w:tmpl w:val="04963DF4"/>
    <w:styleLink w:val="WWNum29"/>
    <w:lvl w:ilvl="0">
      <w:numFmt w:val="bullet"/>
      <w:lvlText w:val=""/>
      <w:lvlJc w:val="left"/>
      <w:pPr>
        <w:ind w:left="227" w:hanging="22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3EC779A"/>
    <w:multiLevelType w:val="multilevel"/>
    <w:tmpl w:val="3A2069A6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BB0E27"/>
    <w:multiLevelType w:val="multilevel"/>
    <w:tmpl w:val="2692F5E6"/>
    <w:styleLink w:val="WWNum2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8064065"/>
    <w:multiLevelType w:val="multilevel"/>
    <w:tmpl w:val="4EA44822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B6A574A"/>
    <w:multiLevelType w:val="multilevel"/>
    <w:tmpl w:val="E0E6795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19D31AE"/>
    <w:multiLevelType w:val="multilevel"/>
    <w:tmpl w:val="1D0E04CC"/>
    <w:styleLink w:val="WWNum33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553245F"/>
    <w:multiLevelType w:val="multilevel"/>
    <w:tmpl w:val="00D431D2"/>
    <w:styleLink w:val="WWNum31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70E09EB"/>
    <w:multiLevelType w:val="multilevel"/>
    <w:tmpl w:val="3C480854"/>
    <w:styleLink w:val="WWNum25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" w:hAnsi="Courier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" w:hAnsi="Courier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" w:hAnsi="Courier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1" w15:restartNumberingAfterBreak="0">
    <w:nsid w:val="5A954B57"/>
    <w:multiLevelType w:val="multilevel"/>
    <w:tmpl w:val="3DFEBE0C"/>
    <w:styleLink w:val="WWNum28"/>
    <w:lvl w:ilvl="0">
      <w:numFmt w:val="bullet"/>
      <w:lvlText w:val=""/>
      <w:lvlJc w:val="left"/>
      <w:pPr>
        <w:ind w:left="587" w:hanging="22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A84C29"/>
    <w:multiLevelType w:val="multilevel"/>
    <w:tmpl w:val="0C42A1A6"/>
    <w:styleLink w:val="WWNum17"/>
    <w:lvl w:ilvl="0">
      <w:start w:val="11"/>
      <w:numFmt w:val="decimal"/>
      <w:lvlText w:val="%1"/>
      <w:lvlJc w:val="left"/>
      <w:pPr>
        <w:ind w:left="290" w:hanging="360"/>
      </w:p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1.%2.%3."/>
      <w:lvlJc w:val="right"/>
      <w:pPr>
        <w:ind w:left="1730" w:hanging="180"/>
      </w:pPr>
    </w:lvl>
    <w:lvl w:ilvl="3">
      <w:start w:val="1"/>
      <w:numFmt w:val="decimal"/>
      <w:lvlText w:val="%1.%2.%3.%4."/>
      <w:lvlJc w:val="left"/>
      <w:pPr>
        <w:ind w:left="2450" w:hanging="360"/>
      </w:pPr>
    </w:lvl>
    <w:lvl w:ilvl="4">
      <w:start w:val="1"/>
      <w:numFmt w:val="lowerLetter"/>
      <w:lvlText w:val="%1.%2.%3.%4.%5."/>
      <w:lvlJc w:val="left"/>
      <w:pPr>
        <w:ind w:left="3170" w:hanging="360"/>
      </w:pPr>
    </w:lvl>
    <w:lvl w:ilvl="5">
      <w:start w:val="1"/>
      <w:numFmt w:val="lowerRoman"/>
      <w:lvlText w:val="%1.%2.%3.%4.%5.%6."/>
      <w:lvlJc w:val="right"/>
      <w:pPr>
        <w:ind w:left="3890" w:hanging="180"/>
      </w:pPr>
    </w:lvl>
    <w:lvl w:ilvl="6">
      <w:start w:val="1"/>
      <w:numFmt w:val="decimal"/>
      <w:lvlText w:val="%1.%2.%3.%4.%5.%6.%7."/>
      <w:lvlJc w:val="left"/>
      <w:pPr>
        <w:ind w:left="4610" w:hanging="360"/>
      </w:pPr>
    </w:lvl>
    <w:lvl w:ilvl="7">
      <w:start w:val="1"/>
      <w:numFmt w:val="lowerLetter"/>
      <w:lvlText w:val="%1.%2.%3.%4.%5.%6.%7.%8."/>
      <w:lvlJc w:val="left"/>
      <w:pPr>
        <w:ind w:left="5330" w:hanging="360"/>
      </w:pPr>
    </w:lvl>
    <w:lvl w:ilvl="8">
      <w:start w:val="1"/>
      <w:numFmt w:val="lowerRoman"/>
      <w:lvlText w:val="%1.%2.%3.%4.%5.%6.%7.%8.%9."/>
      <w:lvlJc w:val="right"/>
      <w:pPr>
        <w:ind w:left="6050" w:hanging="180"/>
      </w:pPr>
    </w:lvl>
  </w:abstractNum>
  <w:abstractNum w:abstractNumId="23" w15:restartNumberingAfterBreak="0">
    <w:nsid w:val="5FA05581"/>
    <w:multiLevelType w:val="multilevel"/>
    <w:tmpl w:val="F036CD2C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69EC5E5A"/>
    <w:multiLevelType w:val="multilevel"/>
    <w:tmpl w:val="CD3650A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564099"/>
    <w:multiLevelType w:val="multilevel"/>
    <w:tmpl w:val="0312105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A977F33"/>
    <w:multiLevelType w:val="multilevel"/>
    <w:tmpl w:val="2CDA2B6C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" w:hAnsi="Courier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" w:hAnsi="Courier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" w:hAnsi="Courier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740B34"/>
    <w:multiLevelType w:val="multilevel"/>
    <w:tmpl w:val="1B84ECEC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3223AEA"/>
    <w:multiLevelType w:val="multilevel"/>
    <w:tmpl w:val="BAEC605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73A49A9"/>
    <w:multiLevelType w:val="multilevel"/>
    <w:tmpl w:val="26FC0654"/>
    <w:styleLink w:val="WWNum11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2313" w:hanging="885"/>
      </w:pPr>
      <w:rPr>
        <w:rFonts w:ascii="Symbol" w:eastAsia="Times New Roman" w:hAnsi="Symbol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0" w15:restartNumberingAfterBreak="0">
    <w:nsid w:val="7C91187B"/>
    <w:multiLevelType w:val="multilevel"/>
    <w:tmpl w:val="B2584C14"/>
    <w:styleLink w:val="WWNum2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7E4D6A"/>
    <w:multiLevelType w:val="multilevel"/>
    <w:tmpl w:val="20223184"/>
    <w:styleLink w:val="WWNum13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F108F2"/>
    <w:multiLevelType w:val="multilevel"/>
    <w:tmpl w:val="9606F68A"/>
    <w:styleLink w:val="WWNum24"/>
    <w:lvl w:ilvl="0">
      <w:start w:val="8"/>
      <w:numFmt w:val="decimal"/>
      <w:lvlText w:val="%1"/>
      <w:lvlJc w:val="left"/>
      <w:pPr>
        <w:ind w:left="290" w:hanging="360"/>
      </w:p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1.%2.%3."/>
      <w:lvlJc w:val="right"/>
      <w:pPr>
        <w:ind w:left="1730" w:hanging="180"/>
      </w:pPr>
    </w:lvl>
    <w:lvl w:ilvl="3">
      <w:start w:val="1"/>
      <w:numFmt w:val="decimal"/>
      <w:lvlText w:val="%1.%2.%3.%4."/>
      <w:lvlJc w:val="left"/>
      <w:pPr>
        <w:ind w:left="2450" w:hanging="360"/>
      </w:pPr>
    </w:lvl>
    <w:lvl w:ilvl="4">
      <w:start w:val="1"/>
      <w:numFmt w:val="lowerLetter"/>
      <w:lvlText w:val="%1.%2.%3.%4.%5."/>
      <w:lvlJc w:val="left"/>
      <w:pPr>
        <w:ind w:left="3170" w:hanging="360"/>
      </w:pPr>
    </w:lvl>
    <w:lvl w:ilvl="5">
      <w:start w:val="1"/>
      <w:numFmt w:val="lowerRoman"/>
      <w:lvlText w:val="%1.%2.%3.%4.%5.%6."/>
      <w:lvlJc w:val="right"/>
      <w:pPr>
        <w:ind w:left="3890" w:hanging="180"/>
      </w:pPr>
    </w:lvl>
    <w:lvl w:ilvl="6">
      <w:start w:val="1"/>
      <w:numFmt w:val="decimal"/>
      <w:lvlText w:val="%1.%2.%3.%4.%5.%6.%7."/>
      <w:lvlJc w:val="left"/>
      <w:pPr>
        <w:ind w:left="4610" w:hanging="360"/>
      </w:pPr>
    </w:lvl>
    <w:lvl w:ilvl="7">
      <w:start w:val="1"/>
      <w:numFmt w:val="lowerLetter"/>
      <w:lvlText w:val="%1.%2.%3.%4.%5.%6.%7.%8."/>
      <w:lvlJc w:val="left"/>
      <w:pPr>
        <w:ind w:left="5330" w:hanging="360"/>
      </w:pPr>
    </w:lvl>
    <w:lvl w:ilvl="8">
      <w:start w:val="1"/>
      <w:numFmt w:val="lowerRoman"/>
      <w:lvlText w:val="%1.%2.%3.%4.%5.%6.%7.%8.%9."/>
      <w:lvlJc w:val="right"/>
      <w:pPr>
        <w:ind w:left="605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25"/>
  </w:num>
  <w:num w:numId="6">
    <w:abstractNumId w:val="23"/>
  </w:num>
  <w:num w:numId="7">
    <w:abstractNumId w:val="17"/>
  </w:num>
  <w:num w:numId="8">
    <w:abstractNumId w:val="7"/>
  </w:num>
  <w:num w:numId="9">
    <w:abstractNumId w:val="2"/>
  </w:num>
  <w:num w:numId="10">
    <w:abstractNumId w:val="0"/>
  </w:num>
  <w:num w:numId="11">
    <w:abstractNumId w:val="29"/>
  </w:num>
  <w:num w:numId="12">
    <w:abstractNumId w:val="8"/>
  </w:num>
  <w:num w:numId="13">
    <w:abstractNumId w:val="31"/>
  </w:num>
  <w:num w:numId="14">
    <w:abstractNumId w:val="28"/>
  </w:num>
  <w:num w:numId="15">
    <w:abstractNumId w:val="14"/>
  </w:num>
  <w:num w:numId="16">
    <w:abstractNumId w:val="11"/>
  </w:num>
  <w:num w:numId="17">
    <w:abstractNumId w:val="22"/>
  </w:num>
  <w:num w:numId="18">
    <w:abstractNumId w:val="27"/>
  </w:num>
  <w:num w:numId="19">
    <w:abstractNumId w:val="24"/>
  </w:num>
  <w:num w:numId="20">
    <w:abstractNumId w:val="6"/>
  </w:num>
  <w:num w:numId="21">
    <w:abstractNumId w:val="15"/>
  </w:num>
  <w:num w:numId="22">
    <w:abstractNumId w:val="30"/>
  </w:num>
  <w:num w:numId="23">
    <w:abstractNumId w:val="5"/>
  </w:num>
  <w:num w:numId="24">
    <w:abstractNumId w:val="32"/>
  </w:num>
  <w:num w:numId="25">
    <w:abstractNumId w:val="20"/>
  </w:num>
  <w:num w:numId="26">
    <w:abstractNumId w:val="26"/>
  </w:num>
  <w:num w:numId="27">
    <w:abstractNumId w:val="9"/>
  </w:num>
  <w:num w:numId="28">
    <w:abstractNumId w:val="21"/>
  </w:num>
  <w:num w:numId="29">
    <w:abstractNumId w:val="13"/>
  </w:num>
  <w:num w:numId="30">
    <w:abstractNumId w:val="3"/>
  </w:num>
  <w:num w:numId="31">
    <w:abstractNumId w:val="19"/>
  </w:num>
  <w:num w:numId="32">
    <w:abstractNumId w:val="16"/>
  </w:num>
  <w:num w:numId="33">
    <w:abstractNumId w:val="18"/>
  </w:num>
  <w:num w:numId="34">
    <w:abstractNumId w:val="8"/>
  </w:num>
  <w:num w:numId="35">
    <w:abstractNumId w:val="29"/>
  </w:num>
  <w:num w:numId="36">
    <w:abstractNumId w:val="31"/>
  </w:num>
  <w:num w:numId="37">
    <w:abstractNumId w:val="20"/>
  </w:num>
  <w:num w:numId="38">
    <w:abstractNumId w:val="15"/>
  </w:num>
  <w:num w:numId="39">
    <w:abstractNumId w:val="1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55"/>
    <w:rsid w:val="002C6FAA"/>
    <w:rsid w:val="003A6A60"/>
    <w:rsid w:val="00446CF4"/>
    <w:rsid w:val="00471F7A"/>
    <w:rsid w:val="009107DD"/>
    <w:rsid w:val="00943B8B"/>
    <w:rsid w:val="009E111F"/>
    <w:rsid w:val="00B12503"/>
    <w:rsid w:val="00C542B9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9601"/>
  <w15:docId w15:val="{68B7E821-AA94-4894-82EB-B754F30C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caps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outlineLvl w:val="2"/>
    </w:p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outlineLvl w:val="3"/>
    </w:pPr>
    <w:rPr>
      <w:b/>
      <w:bCs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both"/>
      <w:outlineLvl w:val="4"/>
    </w:pPr>
    <w:rPr>
      <w:b/>
      <w:bCs/>
    </w:rPr>
  </w:style>
  <w:style w:type="paragraph" w:styleId="Titolo9">
    <w:name w:val="heading 9"/>
    <w:basedOn w:val="Standard"/>
    <w:next w:val="Textbody"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Standard"/>
    <w:pPr>
      <w:spacing w:before="240"/>
      <w:jc w:val="center"/>
    </w:pPr>
    <w:rPr>
      <w:caps/>
    </w:rPr>
  </w:style>
  <w:style w:type="paragraph" w:styleId="Corpodeltesto2">
    <w:name w:val="Body Text 2"/>
    <w:basedOn w:val="Standard"/>
    <w:pPr>
      <w:jc w:val="center"/>
    </w:pPr>
    <w:rPr>
      <w:sz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100" w:after="28"/>
    </w:pPr>
  </w:style>
  <w:style w:type="paragraph" w:styleId="Corpodeltesto3">
    <w:name w:val="Body Text 3"/>
    <w:basedOn w:val="Standard"/>
    <w:rPr>
      <w:rFonts w:ascii="Arial" w:hAnsi="Arial" w:cs="Arial"/>
      <w:i/>
      <w:iCs/>
    </w:rPr>
  </w:style>
  <w:style w:type="paragraph" w:customStyle="1" w:styleId="Testofumetto1">
    <w:name w:val="Testo fumetto1"/>
    <w:basedOn w:val="Standard"/>
    <w:rPr>
      <w:rFonts w:ascii="Tahoma" w:hAnsi="Tahoma" w:cs="Tahoma"/>
      <w:sz w:val="16"/>
      <w:szCs w:val="16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  <w:sz w:val="28"/>
    </w:rPr>
  </w:style>
  <w:style w:type="character" w:customStyle="1" w:styleId="ListLabel4">
    <w:name w:val="ListLabel 4"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scuola.zanichelli.it/amaldi-files/Cap_9/VelLuce_Cap9_Par6_Amaldi.pdf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1100 – B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1100 – B</dc:title>
  <dc:creator>VINCENZO PANZERA</dc:creator>
  <cp:lastModifiedBy>Daniela Madella</cp:lastModifiedBy>
  <cp:revision>7</cp:revision>
  <cp:lastPrinted>2012-11-05T08:37:00Z</cp:lastPrinted>
  <dcterms:created xsi:type="dcterms:W3CDTF">2020-10-20T13:32:00Z</dcterms:created>
  <dcterms:modified xsi:type="dcterms:W3CDTF">2020-10-20T13:52:00Z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-(Dr. Diet Mountain Dew)-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